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8ABB" w14:textId="77777777" w:rsidR="009A030D" w:rsidRPr="001B1E39" w:rsidRDefault="009A030D" w:rsidP="009A030D">
      <w:pPr>
        <w:jc w:val="center"/>
        <w:rPr>
          <w:rFonts w:ascii="Arial" w:hAnsi="Arial"/>
          <w:b/>
          <w:color w:val="000000" w:themeColor="text1"/>
          <w:sz w:val="40"/>
          <w:szCs w:val="72"/>
        </w:rPr>
      </w:pPr>
      <w:r w:rsidRPr="001B1E39">
        <w:rPr>
          <w:rFonts w:ascii="Arial" w:hAnsi="Arial"/>
          <w:b/>
          <w:color w:val="000000" w:themeColor="text1"/>
          <w:sz w:val="40"/>
          <w:szCs w:val="72"/>
        </w:rPr>
        <w:t>ACTIEPROGRAMMA VERKEERSVEILIGHEID 2025-2027</w:t>
      </w:r>
    </w:p>
    <w:p w14:paraId="60AF8FD4" w14:textId="77777777" w:rsidR="009A030D" w:rsidRPr="001B1E39" w:rsidRDefault="009A030D" w:rsidP="0054188E">
      <w:pPr>
        <w:rPr>
          <w:color w:val="000000" w:themeColor="text1"/>
        </w:rPr>
      </w:pPr>
    </w:p>
    <w:p w14:paraId="51B5BAF4" w14:textId="77777777" w:rsidR="009A030D" w:rsidRPr="001B1E39" w:rsidRDefault="009A030D" w:rsidP="0054188E">
      <w:pPr>
        <w:rPr>
          <w:color w:val="000000" w:themeColor="text1"/>
        </w:rPr>
      </w:pPr>
    </w:p>
    <w:p w14:paraId="6CF4A824" w14:textId="77777777" w:rsidR="009A030D" w:rsidRPr="001B1E39" w:rsidRDefault="009A030D" w:rsidP="0054188E">
      <w:pPr>
        <w:rPr>
          <w:color w:val="000000" w:themeColor="text1"/>
        </w:rPr>
      </w:pPr>
    </w:p>
    <w:p w14:paraId="2F5FFADA" w14:textId="77777777" w:rsidR="009A030D" w:rsidRPr="001B1E39" w:rsidRDefault="009A030D" w:rsidP="0054188E">
      <w:pPr>
        <w:rPr>
          <w:color w:val="000000" w:themeColor="text1"/>
        </w:rPr>
      </w:pPr>
    </w:p>
    <w:p w14:paraId="07E24949" w14:textId="77777777" w:rsidR="009A030D" w:rsidRPr="001B1E39" w:rsidRDefault="009A030D" w:rsidP="0054188E">
      <w:pPr>
        <w:rPr>
          <w:color w:val="000000" w:themeColor="text1"/>
        </w:rPr>
      </w:pPr>
    </w:p>
    <w:p w14:paraId="2A18EC81" w14:textId="77777777" w:rsidR="009A030D" w:rsidRPr="001B1E39" w:rsidRDefault="009A030D" w:rsidP="0054188E">
      <w:pPr>
        <w:rPr>
          <w:color w:val="000000" w:themeColor="text1"/>
        </w:rPr>
      </w:pPr>
    </w:p>
    <w:p w14:paraId="410FF461" w14:textId="77777777" w:rsidR="009A030D" w:rsidRPr="001B1E39" w:rsidRDefault="009A030D" w:rsidP="0054188E">
      <w:pPr>
        <w:rPr>
          <w:color w:val="000000" w:themeColor="text1"/>
        </w:rPr>
      </w:pPr>
    </w:p>
    <w:p w14:paraId="6B543379" w14:textId="77777777" w:rsidR="009A030D" w:rsidRPr="001B1E39" w:rsidRDefault="009A030D" w:rsidP="0054188E">
      <w:pPr>
        <w:rPr>
          <w:color w:val="000000" w:themeColor="text1"/>
        </w:rPr>
      </w:pPr>
    </w:p>
    <w:p w14:paraId="0D8AFA2A" w14:textId="77777777" w:rsidR="009A030D" w:rsidRPr="001B1E39" w:rsidRDefault="009A030D" w:rsidP="0054188E">
      <w:pPr>
        <w:rPr>
          <w:color w:val="000000" w:themeColor="text1"/>
        </w:rPr>
      </w:pPr>
    </w:p>
    <w:p w14:paraId="170AD4D8" w14:textId="4368AF25" w:rsidR="009F73F3" w:rsidRPr="001B1E39" w:rsidRDefault="00BA40A7" w:rsidP="00436234">
      <w:pPr>
        <w:pStyle w:val="Kop1"/>
        <w:rPr>
          <w:color w:val="000000" w:themeColor="text1"/>
        </w:rPr>
      </w:pPr>
      <w:bookmarkStart w:id="0" w:name="_Toc193798118"/>
      <w:r w:rsidRPr="001B1E39">
        <w:rPr>
          <w:rFonts w:ascii="Arial" w:hAnsi="Arial"/>
          <w:noProof/>
          <w:color w:val="000000" w:themeColor="text1"/>
          <w:sz w:val="40"/>
          <w:szCs w:val="72"/>
        </w:rPr>
        <w:drawing>
          <wp:inline distT="0" distB="0" distL="0" distR="0" wp14:anchorId="3EF34AD1" wp14:editId="20A0E5DD">
            <wp:extent cx="4714113" cy="2120511"/>
            <wp:effectExtent l="0" t="0" r="0" b="0"/>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pic:nvPicPr>
                  <pic:blipFill>
                    <a:blip r:embed="rId8" cstate="screen">
                      <a:extLst>
                        <a:ext uri="{28A0092B-C50C-407E-A947-70E740481C1C}">
                          <a14:useLocalDpi xmlns:a14="http://schemas.microsoft.com/office/drawing/2010/main"/>
                        </a:ext>
                      </a:extLst>
                    </a:blip>
                    <a:stretch>
                      <a:fillRect/>
                    </a:stretch>
                  </pic:blipFill>
                  <pic:spPr>
                    <a:xfrm>
                      <a:off x="0" y="0"/>
                      <a:ext cx="4770613" cy="2145926"/>
                    </a:xfrm>
                    <a:prstGeom prst="rect">
                      <a:avLst/>
                    </a:prstGeom>
                  </pic:spPr>
                </pic:pic>
              </a:graphicData>
            </a:graphic>
          </wp:inline>
        </w:drawing>
      </w:r>
      <w:r w:rsidR="0054188E" w:rsidRPr="001B1E39">
        <w:rPr>
          <w:noProof/>
          <w:color w:val="000000" w:themeColor="text1"/>
          <w:sz w:val="44"/>
          <w:szCs w:val="44"/>
        </w:rPr>
        <w:drawing>
          <wp:anchor distT="0" distB="0" distL="114300" distR="114300" simplePos="0" relativeHeight="251648512" behindDoc="0" locked="0" layoutInCell="1" allowOverlap="1" wp14:anchorId="4A4FFD97" wp14:editId="7B8F6AD8">
            <wp:simplePos x="0" y="0"/>
            <wp:positionH relativeFrom="column">
              <wp:posOffset>4937125</wp:posOffset>
            </wp:positionH>
            <wp:positionV relativeFrom="paragraph">
              <wp:posOffset>7679690</wp:posOffset>
            </wp:positionV>
            <wp:extent cx="1461135" cy="166941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461135" cy="1669415"/>
                    </a:xfrm>
                    <a:prstGeom prst="rect">
                      <a:avLst/>
                    </a:prstGeom>
                  </pic:spPr>
                </pic:pic>
              </a:graphicData>
            </a:graphic>
            <wp14:sizeRelH relativeFrom="page">
              <wp14:pctWidth>0</wp14:pctWidth>
            </wp14:sizeRelH>
            <wp14:sizeRelV relativeFrom="page">
              <wp14:pctHeight>0</wp14:pctHeight>
            </wp14:sizeRelV>
          </wp:anchor>
        </w:drawing>
      </w:r>
      <w:r w:rsidR="0054188E" w:rsidRPr="001B1E39">
        <w:rPr>
          <w:noProof/>
          <w:color w:val="000000" w:themeColor="text1"/>
          <w:sz w:val="44"/>
          <w:szCs w:val="44"/>
        </w:rPr>
        <w:drawing>
          <wp:anchor distT="0" distB="0" distL="114300" distR="114300" simplePos="0" relativeHeight="251643392" behindDoc="0" locked="0" layoutInCell="1" allowOverlap="1" wp14:anchorId="637E63B0" wp14:editId="579F1DCF">
            <wp:simplePos x="0" y="0"/>
            <wp:positionH relativeFrom="column">
              <wp:posOffset>-1235075</wp:posOffset>
            </wp:positionH>
            <wp:positionV relativeFrom="page">
              <wp:posOffset>6746240</wp:posOffset>
            </wp:positionV>
            <wp:extent cx="7658100" cy="396494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7658100" cy="396494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4188E" w:rsidRPr="001B1E39">
        <w:rPr>
          <w:color w:val="000000" w:themeColor="text1"/>
        </w:rPr>
        <w:br w:type="column"/>
      </w:r>
      <w:r w:rsidR="009F73F3" w:rsidRPr="001B1E39">
        <w:rPr>
          <w:color w:val="000000" w:themeColor="text1"/>
        </w:rPr>
        <w:lastRenderedPageBreak/>
        <w:t>Inhoudsopgave</w:t>
      </w:r>
      <w:bookmarkEnd w:id="0"/>
    </w:p>
    <w:sdt>
      <w:sdtPr>
        <w:rPr>
          <w:rFonts w:ascii="Helvetica" w:eastAsia="Times New Roman" w:hAnsi="Helvetica" w:cs="Times New Roman"/>
          <w:color w:val="000000" w:themeColor="text1"/>
          <w:sz w:val="20"/>
          <w:szCs w:val="20"/>
        </w:rPr>
        <w:id w:val="-1514221160"/>
        <w:docPartObj>
          <w:docPartGallery w:val="Table of Contents"/>
          <w:docPartUnique/>
        </w:docPartObj>
      </w:sdtPr>
      <w:sdtEndPr>
        <w:rPr>
          <w:b/>
          <w:bCs/>
        </w:rPr>
      </w:sdtEndPr>
      <w:sdtContent>
        <w:p w14:paraId="5376A9CC" w14:textId="559B9DC8" w:rsidR="00436234" w:rsidRPr="001B1E39" w:rsidRDefault="00436234">
          <w:pPr>
            <w:pStyle w:val="Kopvaninhoudsopgave"/>
            <w:rPr>
              <w:color w:val="000000" w:themeColor="text1"/>
            </w:rPr>
          </w:pPr>
        </w:p>
        <w:p w14:paraId="05A4E202" w14:textId="453A07E1" w:rsidR="001B1E39" w:rsidRDefault="00436234">
          <w:pPr>
            <w:pStyle w:val="Inhopg1"/>
            <w:tabs>
              <w:tab w:val="right" w:leader="dot" w:pos="7516"/>
            </w:tabs>
            <w:rPr>
              <w:rFonts w:asciiTheme="minorHAnsi" w:eastAsiaTheme="minorEastAsia" w:hAnsiTheme="minorHAnsi" w:cstheme="minorBidi"/>
              <w:noProof/>
              <w:kern w:val="2"/>
              <w:sz w:val="24"/>
              <w:szCs w:val="24"/>
              <w14:ligatures w14:val="standardContextual"/>
            </w:rPr>
          </w:pPr>
          <w:r w:rsidRPr="001B1E39">
            <w:rPr>
              <w:color w:val="000000" w:themeColor="text1"/>
            </w:rPr>
            <w:fldChar w:fldCharType="begin"/>
          </w:r>
          <w:r w:rsidRPr="001B1E39">
            <w:rPr>
              <w:color w:val="000000" w:themeColor="text1"/>
            </w:rPr>
            <w:instrText xml:space="preserve"> TOC \o "1-3" \h \z \u </w:instrText>
          </w:r>
          <w:r w:rsidRPr="001B1E39">
            <w:rPr>
              <w:color w:val="000000" w:themeColor="text1"/>
            </w:rPr>
            <w:fldChar w:fldCharType="separate"/>
          </w:r>
          <w:hyperlink w:anchor="_Toc193798118" w:history="1">
            <w:r w:rsidR="001B1E39" w:rsidRPr="00033CAE">
              <w:rPr>
                <w:rStyle w:val="Hyperlink"/>
                <w:rFonts w:eastAsiaTheme="majorEastAsia"/>
                <w:noProof/>
              </w:rPr>
              <w:t>Inhoudsopgave</w:t>
            </w:r>
            <w:r w:rsidR="001B1E39">
              <w:rPr>
                <w:noProof/>
                <w:webHidden/>
              </w:rPr>
              <w:tab/>
            </w:r>
            <w:r w:rsidR="001B1E39">
              <w:rPr>
                <w:noProof/>
                <w:webHidden/>
              </w:rPr>
              <w:fldChar w:fldCharType="begin"/>
            </w:r>
            <w:r w:rsidR="001B1E39">
              <w:rPr>
                <w:noProof/>
                <w:webHidden/>
              </w:rPr>
              <w:instrText xml:space="preserve"> PAGEREF _Toc193798118 \h </w:instrText>
            </w:r>
            <w:r w:rsidR="001B1E39">
              <w:rPr>
                <w:noProof/>
                <w:webHidden/>
              </w:rPr>
            </w:r>
            <w:r w:rsidR="001B1E39">
              <w:rPr>
                <w:noProof/>
                <w:webHidden/>
              </w:rPr>
              <w:fldChar w:fldCharType="separate"/>
            </w:r>
            <w:r w:rsidR="001B1E39">
              <w:rPr>
                <w:noProof/>
                <w:webHidden/>
              </w:rPr>
              <w:t>1</w:t>
            </w:r>
            <w:r w:rsidR="001B1E39">
              <w:rPr>
                <w:noProof/>
                <w:webHidden/>
              </w:rPr>
              <w:fldChar w:fldCharType="end"/>
            </w:r>
          </w:hyperlink>
        </w:p>
        <w:p w14:paraId="217F2931" w14:textId="15A74042" w:rsidR="001B1E39" w:rsidRDefault="00000000">
          <w:pPr>
            <w:pStyle w:val="Inhopg1"/>
            <w:tabs>
              <w:tab w:val="left" w:pos="380"/>
              <w:tab w:val="right" w:leader="dot" w:pos="7516"/>
            </w:tabs>
            <w:rPr>
              <w:rFonts w:asciiTheme="minorHAnsi" w:eastAsiaTheme="minorEastAsia" w:hAnsiTheme="minorHAnsi" w:cstheme="minorBidi"/>
              <w:noProof/>
              <w:kern w:val="2"/>
              <w:sz w:val="24"/>
              <w:szCs w:val="24"/>
              <w14:ligatures w14:val="standardContextual"/>
            </w:rPr>
          </w:pPr>
          <w:hyperlink w:anchor="_Toc193798119" w:history="1">
            <w:r w:rsidR="001B1E39" w:rsidRPr="00033CAE">
              <w:rPr>
                <w:rStyle w:val="Hyperlink"/>
                <w:rFonts w:eastAsiaTheme="majorEastAsia" w:cs="Arial"/>
                <w:noProof/>
              </w:rPr>
              <w:t>1</w:t>
            </w:r>
            <w:r w:rsidR="001B1E39">
              <w:rPr>
                <w:rFonts w:asciiTheme="minorHAnsi" w:eastAsiaTheme="minorEastAsia" w:hAnsiTheme="minorHAnsi" w:cstheme="minorBidi"/>
                <w:noProof/>
                <w:kern w:val="2"/>
                <w:sz w:val="24"/>
                <w:szCs w:val="24"/>
                <w14:ligatures w14:val="standardContextual"/>
              </w:rPr>
              <w:tab/>
            </w:r>
            <w:r w:rsidR="001B1E39" w:rsidRPr="00033CAE">
              <w:rPr>
                <w:rStyle w:val="Hyperlink"/>
                <w:rFonts w:eastAsiaTheme="majorEastAsia" w:cs="Arial"/>
                <w:noProof/>
              </w:rPr>
              <w:t>Inleiding</w:t>
            </w:r>
            <w:r w:rsidR="001B1E39">
              <w:rPr>
                <w:noProof/>
                <w:webHidden/>
              </w:rPr>
              <w:tab/>
            </w:r>
            <w:r w:rsidR="001B1E39">
              <w:rPr>
                <w:noProof/>
                <w:webHidden/>
              </w:rPr>
              <w:fldChar w:fldCharType="begin"/>
            </w:r>
            <w:r w:rsidR="001B1E39">
              <w:rPr>
                <w:noProof/>
                <w:webHidden/>
              </w:rPr>
              <w:instrText xml:space="preserve"> PAGEREF _Toc193798119 \h </w:instrText>
            </w:r>
            <w:r w:rsidR="001B1E39">
              <w:rPr>
                <w:noProof/>
                <w:webHidden/>
              </w:rPr>
            </w:r>
            <w:r w:rsidR="001B1E39">
              <w:rPr>
                <w:noProof/>
                <w:webHidden/>
              </w:rPr>
              <w:fldChar w:fldCharType="separate"/>
            </w:r>
            <w:r w:rsidR="001B1E39">
              <w:rPr>
                <w:noProof/>
                <w:webHidden/>
              </w:rPr>
              <w:t>3</w:t>
            </w:r>
            <w:r w:rsidR="001B1E39">
              <w:rPr>
                <w:noProof/>
                <w:webHidden/>
              </w:rPr>
              <w:fldChar w:fldCharType="end"/>
            </w:r>
          </w:hyperlink>
        </w:p>
        <w:p w14:paraId="265BF4B3" w14:textId="57D61AE2"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20" w:history="1">
            <w:r w:rsidR="001B1E39" w:rsidRPr="00033CAE">
              <w:rPr>
                <w:rStyle w:val="Hyperlink"/>
                <w:rFonts w:eastAsiaTheme="majorEastAsia" w:cs="Arial"/>
                <w:b/>
                <w:noProof/>
              </w:rPr>
              <w:t>Algemeen</w:t>
            </w:r>
            <w:r w:rsidR="001B1E39">
              <w:rPr>
                <w:noProof/>
                <w:webHidden/>
              </w:rPr>
              <w:tab/>
            </w:r>
            <w:r w:rsidR="001B1E39">
              <w:rPr>
                <w:noProof/>
                <w:webHidden/>
              </w:rPr>
              <w:fldChar w:fldCharType="begin"/>
            </w:r>
            <w:r w:rsidR="001B1E39">
              <w:rPr>
                <w:noProof/>
                <w:webHidden/>
              </w:rPr>
              <w:instrText xml:space="preserve"> PAGEREF _Toc193798120 \h </w:instrText>
            </w:r>
            <w:r w:rsidR="001B1E39">
              <w:rPr>
                <w:noProof/>
                <w:webHidden/>
              </w:rPr>
            </w:r>
            <w:r w:rsidR="001B1E39">
              <w:rPr>
                <w:noProof/>
                <w:webHidden/>
              </w:rPr>
              <w:fldChar w:fldCharType="separate"/>
            </w:r>
            <w:r w:rsidR="001B1E39">
              <w:rPr>
                <w:noProof/>
                <w:webHidden/>
              </w:rPr>
              <w:t>3</w:t>
            </w:r>
            <w:r w:rsidR="001B1E39">
              <w:rPr>
                <w:noProof/>
                <w:webHidden/>
              </w:rPr>
              <w:fldChar w:fldCharType="end"/>
            </w:r>
          </w:hyperlink>
        </w:p>
        <w:p w14:paraId="30C73DD6" w14:textId="74867AAA"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21" w:history="1">
            <w:r w:rsidR="001B1E39" w:rsidRPr="00033CAE">
              <w:rPr>
                <w:rStyle w:val="Hyperlink"/>
                <w:rFonts w:eastAsiaTheme="majorEastAsia" w:cs="Arial"/>
                <w:b/>
                <w:noProof/>
              </w:rPr>
              <w:t>Waarom gedragsbeïnvloeding binnen verkeersveiligheid en waarom binnen het verband van Holland Rijnland?</w:t>
            </w:r>
            <w:r w:rsidR="001B1E39">
              <w:rPr>
                <w:noProof/>
                <w:webHidden/>
              </w:rPr>
              <w:tab/>
            </w:r>
            <w:r w:rsidR="001B1E39">
              <w:rPr>
                <w:noProof/>
                <w:webHidden/>
              </w:rPr>
              <w:fldChar w:fldCharType="begin"/>
            </w:r>
            <w:r w:rsidR="001B1E39">
              <w:rPr>
                <w:noProof/>
                <w:webHidden/>
              </w:rPr>
              <w:instrText xml:space="preserve"> PAGEREF _Toc193798121 \h </w:instrText>
            </w:r>
            <w:r w:rsidR="001B1E39">
              <w:rPr>
                <w:noProof/>
                <w:webHidden/>
              </w:rPr>
            </w:r>
            <w:r w:rsidR="001B1E39">
              <w:rPr>
                <w:noProof/>
                <w:webHidden/>
              </w:rPr>
              <w:fldChar w:fldCharType="separate"/>
            </w:r>
            <w:r w:rsidR="001B1E39">
              <w:rPr>
                <w:noProof/>
                <w:webHidden/>
              </w:rPr>
              <w:t>3</w:t>
            </w:r>
            <w:r w:rsidR="001B1E39">
              <w:rPr>
                <w:noProof/>
                <w:webHidden/>
              </w:rPr>
              <w:fldChar w:fldCharType="end"/>
            </w:r>
          </w:hyperlink>
        </w:p>
        <w:p w14:paraId="669C072B" w14:textId="06D2FEC9" w:rsidR="001B1E39" w:rsidRDefault="00000000">
          <w:pPr>
            <w:pStyle w:val="Inhopg1"/>
            <w:tabs>
              <w:tab w:val="left" w:pos="380"/>
              <w:tab w:val="right" w:leader="dot" w:pos="7516"/>
            </w:tabs>
            <w:rPr>
              <w:rFonts w:asciiTheme="minorHAnsi" w:eastAsiaTheme="minorEastAsia" w:hAnsiTheme="minorHAnsi" w:cstheme="minorBidi"/>
              <w:noProof/>
              <w:kern w:val="2"/>
              <w:sz w:val="24"/>
              <w:szCs w:val="24"/>
              <w14:ligatures w14:val="standardContextual"/>
            </w:rPr>
          </w:pPr>
          <w:hyperlink w:anchor="_Toc193798122" w:history="1">
            <w:r w:rsidR="001B1E39" w:rsidRPr="00033CAE">
              <w:rPr>
                <w:rStyle w:val="Hyperlink"/>
                <w:rFonts w:eastAsiaTheme="majorEastAsia"/>
                <w:noProof/>
              </w:rPr>
              <w:t>2</w:t>
            </w:r>
            <w:r w:rsidR="001B1E39">
              <w:rPr>
                <w:rFonts w:asciiTheme="minorHAnsi" w:eastAsiaTheme="minorEastAsia" w:hAnsiTheme="minorHAnsi" w:cstheme="minorBidi"/>
                <w:noProof/>
                <w:kern w:val="2"/>
                <w:sz w:val="24"/>
                <w:szCs w:val="24"/>
                <w14:ligatures w14:val="standardContextual"/>
              </w:rPr>
              <w:tab/>
            </w:r>
            <w:r w:rsidR="001B1E39" w:rsidRPr="00033CAE">
              <w:rPr>
                <w:rStyle w:val="Hyperlink"/>
                <w:rFonts w:eastAsiaTheme="majorEastAsia"/>
                <w:noProof/>
              </w:rPr>
              <w:t>Activiteiten 2025 – 2027 op hoofdlijnen</w:t>
            </w:r>
            <w:r w:rsidR="001B1E39">
              <w:rPr>
                <w:noProof/>
                <w:webHidden/>
              </w:rPr>
              <w:tab/>
            </w:r>
            <w:r w:rsidR="001B1E39">
              <w:rPr>
                <w:noProof/>
                <w:webHidden/>
              </w:rPr>
              <w:fldChar w:fldCharType="begin"/>
            </w:r>
            <w:r w:rsidR="001B1E39">
              <w:rPr>
                <w:noProof/>
                <w:webHidden/>
              </w:rPr>
              <w:instrText xml:space="preserve"> PAGEREF _Toc193798122 \h </w:instrText>
            </w:r>
            <w:r w:rsidR="001B1E39">
              <w:rPr>
                <w:noProof/>
                <w:webHidden/>
              </w:rPr>
            </w:r>
            <w:r w:rsidR="001B1E39">
              <w:rPr>
                <w:noProof/>
                <w:webHidden/>
              </w:rPr>
              <w:fldChar w:fldCharType="separate"/>
            </w:r>
            <w:r w:rsidR="001B1E39">
              <w:rPr>
                <w:noProof/>
                <w:webHidden/>
              </w:rPr>
              <w:t>5</w:t>
            </w:r>
            <w:r w:rsidR="001B1E39">
              <w:rPr>
                <w:noProof/>
                <w:webHidden/>
              </w:rPr>
              <w:fldChar w:fldCharType="end"/>
            </w:r>
          </w:hyperlink>
        </w:p>
        <w:p w14:paraId="0ACBE0F4" w14:textId="38104126" w:rsidR="001B1E39" w:rsidRDefault="00000000">
          <w:pPr>
            <w:pStyle w:val="Inhopg1"/>
            <w:tabs>
              <w:tab w:val="left" w:pos="380"/>
              <w:tab w:val="right" w:leader="dot" w:pos="7516"/>
            </w:tabs>
            <w:rPr>
              <w:rFonts w:asciiTheme="minorHAnsi" w:eastAsiaTheme="minorEastAsia" w:hAnsiTheme="minorHAnsi" w:cstheme="minorBidi"/>
              <w:noProof/>
              <w:kern w:val="2"/>
              <w:sz w:val="24"/>
              <w:szCs w:val="24"/>
              <w14:ligatures w14:val="standardContextual"/>
            </w:rPr>
          </w:pPr>
          <w:hyperlink w:anchor="_Toc193798123" w:history="1">
            <w:r w:rsidR="001B1E39" w:rsidRPr="00033CAE">
              <w:rPr>
                <w:rStyle w:val="Hyperlink"/>
                <w:rFonts w:eastAsiaTheme="majorEastAsia"/>
                <w:noProof/>
              </w:rPr>
              <w:t>3</w:t>
            </w:r>
            <w:r w:rsidR="001B1E39">
              <w:rPr>
                <w:rFonts w:asciiTheme="minorHAnsi" w:eastAsiaTheme="minorEastAsia" w:hAnsiTheme="minorHAnsi" w:cstheme="minorBidi"/>
                <w:noProof/>
                <w:kern w:val="2"/>
                <w:sz w:val="24"/>
                <w:szCs w:val="24"/>
                <w14:ligatures w14:val="standardContextual"/>
              </w:rPr>
              <w:tab/>
            </w:r>
            <w:r w:rsidR="001B1E39" w:rsidRPr="00033CAE">
              <w:rPr>
                <w:rStyle w:val="Hyperlink"/>
                <w:rFonts w:eastAsiaTheme="majorEastAsia"/>
                <w:noProof/>
              </w:rPr>
              <w:t>Landelijke en regionale kaders en ontwikkelingen</w:t>
            </w:r>
            <w:r w:rsidR="001B1E39">
              <w:rPr>
                <w:noProof/>
                <w:webHidden/>
              </w:rPr>
              <w:tab/>
            </w:r>
            <w:r w:rsidR="001B1E39">
              <w:rPr>
                <w:noProof/>
                <w:webHidden/>
              </w:rPr>
              <w:fldChar w:fldCharType="begin"/>
            </w:r>
            <w:r w:rsidR="001B1E39">
              <w:rPr>
                <w:noProof/>
                <w:webHidden/>
              </w:rPr>
              <w:instrText xml:space="preserve"> PAGEREF _Toc193798123 \h </w:instrText>
            </w:r>
            <w:r w:rsidR="001B1E39">
              <w:rPr>
                <w:noProof/>
                <w:webHidden/>
              </w:rPr>
            </w:r>
            <w:r w:rsidR="001B1E39">
              <w:rPr>
                <w:noProof/>
                <w:webHidden/>
              </w:rPr>
              <w:fldChar w:fldCharType="separate"/>
            </w:r>
            <w:r w:rsidR="001B1E39">
              <w:rPr>
                <w:noProof/>
                <w:webHidden/>
              </w:rPr>
              <w:t>7</w:t>
            </w:r>
            <w:r w:rsidR="001B1E39">
              <w:rPr>
                <w:noProof/>
                <w:webHidden/>
              </w:rPr>
              <w:fldChar w:fldCharType="end"/>
            </w:r>
          </w:hyperlink>
        </w:p>
        <w:p w14:paraId="4A81AC6F" w14:textId="33A0E812"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24" w:history="1">
            <w:r w:rsidR="001B1E39" w:rsidRPr="00033CAE">
              <w:rPr>
                <w:rStyle w:val="Hyperlink"/>
                <w:rFonts w:eastAsiaTheme="majorEastAsia" w:cs="Arial"/>
                <w:b/>
                <w:noProof/>
              </w:rPr>
              <w:t>Landelijk beleid vanaf 2020: Strategisch Plan Verkeersveiligheid 2030</w:t>
            </w:r>
            <w:r w:rsidR="001B1E39">
              <w:rPr>
                <w:noProof/>
                <w:webHidden/>
              </w:rPr>
              <w:tab/>
            </w:r>
            <w:r w:rsidR="001B1E39">
              <w:rPr>
                <w:noProof/>
                <w:webHidden/>
              </w:rPr>
              <w:fldChar w:fldCharType="begin"/>
            </w:r>
            <w:r w:rsidR="001B1E39">
              <w:rPr>
                <w:noProof/>
                <w:webHidden/>
              </w:rPr>
              <w:instrText xml:space="preserve"> PAGEREF _Toc193798124 \h </w:instrText>
            </w:r>
            <w:r w:rsidR="001B1E39">
              <w:rPr>
                <w:noProof/>
                <w:webHidden/>
              </w:rPr>
            </w:r>
            <w:r w:rsidR="001B1E39">
              <w:rPr>
                <w:noProof/>
                <w:webHidden/>
              </w:rPr>
              <w:fldChar w:fldCharType="separate"/>
            </w:r>
            <w:r w:rsidR="001B1E39">
              <w:rPr>
                <w:noProof/>
                <w:webHidden/>
              </w:rPr>
              <w:t>7</w:t>
            </w:r>
            <w:r w:rsidR="001B1E39">
              <w:rPr>
                <w:noProof/>
                <w:webHidden/>
              </w:rPr>
              <w:fldChar w:fldCharType="end"/>
            </w:r>
          </w:hyperlink>
        </w:p>
        <w:p w14:paraId="6BC0F636" w14:textId="35F84846"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25" w:history="1">
            <w:r w:rsidR="001B1E39" w:rsidRPr="00033CAE">
              <w:rPr>
                <w:rStyle w:val="Hyperlink"/>
                <w:rFonts w:eastAsiaTheme="majorEastAsia" w:cs="Arial"/>
                <w:b/>
                <w:noProof/>
              </w:rPr>
              <w:t>Regionale beleidskaders</w:t>
            </w:r>
            <w:r w:rsidR="001B1E39">
              <w:rPr>
                <w:noProof/>
                <w:webHidden/>
              </w:rPr>
              <w:tab/>
            </w:r>
            <w:r w:rsidR="001B1E39">
              <w:rPr>
                <w:noProof/>
                <w:webHidden/>
              </w:rPr>
              <w:fldChar w:fldCharType="begin"/>
            </w:r>
            <w:r w:rsidR="001B1E39">
              <w:rPr>
                <w:noProof/>
                <w:webHidden/>
              </w:rPr>
              <w:instrText xml:space="preserve"> PAGEREF _Toc193798125 \h </w:instrText>
            </w:r>
            <w:r w:rsidR="001B1E39">
              <w:rPr>
                <w:noProof/>
                <w:webHidden/>
              </w:rPr>
            </w:r>
            <w:r w:rsidR="001B1E39">
              <w:rPr>
                <w:noProof/>
                <w:webHidden/>
              </w:rPr>
              <w:fldChar w:fldCharType="separate"/>
            </w:r>
            <w:r w:rsidR="001B1E39">
              <w:rPr>
                <w:noProof/>
                <w:webHidden/>
              </w:rPr>
              <w:t>8</w:t>
            </w:r>
            <w:r w:rsidR="001B1E39">
              <w:rPr>
                <w:noProof/>
                <w:webHidden/>
              </w:rPr>
              <w:fldChar w:fldCharType="end"/>
            </w:r>
          </w:hyperlink>
        </w:p>
        <w:p w14:paraId="64B2784A" w14:textId="44595D2A"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26" w:history="1">
            <w:r w:rsidR="001B1E39" w:rsidRPr="00033CAE">
              <w:rPr>
                <w:rStyle w:val="Hyperlink"/>
                <w:rFonts w:eastAsiaTheme="majorEastAsia" w:cs="Arial"/>
                <w:b/>
                <w:noProof/>
              </w:rPr>
              <w:t>Uitvoeringsprogramma Verkeersveiligheid 2021-2031 van de Provincie Zuid-Holland</w:t>
            </w:r>
            <w:r w:rsidR="001B1E39">
              <w:rPr>
                <w:noProof/>
                <w:webHidden/>
              </w:rPr>
              <w:tab/>
            </w:r>
            <w:r w:rsidR="001B1E39">
              <w:rPr>
                <w:noProof/>
                <w:webHidden/>
              </w:rPr>
              <w:fldChar w:fldCharType="begin"/>
            </w:r>
            <w:r w:rsidR="001B1E39">
              <w:rPr>
                <w:noProof/>
                <w:webHidden/>
              </w:rPr>
              <w:instrText xml:space="preserve"> PAGEREF _Toc193798126 \h </w:instrText>
            </w:r>
            <w:r w:rsidR="001B1E39">
              <w:rPr>
                <w:noProof/>
                <w:webHidden/>
              </w:rPr>
            </w:r>
            <w:r w:rsidR="001B1E39">
              <w:rPr>
                <w:noProof/>
                <w:webHidden/>
              </w:rPr>
              <w:fldChar w:fldCharType="separate"/>
            </w:r>
            <w:r w:rsidR="001B1E39">
              <w:rPr>
                <w:noProof/>
                <w:webHidden/>
              </w:rPr>
              <w:t>8</w:t>
            </w:r>
            <w:r w:rsidR="001B1E39">
              <w:rPr>
                <w:noProof/>
                <w:webHidden/>
              </w:rPr>
              <w:fldChar w:fldCharType="end"/>
            </w:r>
          </w:hyperlink>
        </w:p>
        <w:p w14:paraId="2DBDA6B2" w14:textId="1711E914"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27" w:history="1">
            <w:r w:rsidR="001B1E39" w:rsidRPr="00033CAE">
              <w:rPr>
                <w:rStyle w:val="Hyperlink"/>
                <w:rFonts w:eastAsiaTheme="majorEastAsia" w:cs="Arial"/>
                <w:b/>
                <w:iCs/>
                <w:noProof/>
              </w:rPr>
              <w:t>Maak van de 0 een Punt (Mvd01.)</w:t>
            </w:r>
            <w:r w:rsidR="001B1E39">
              <w:rPr>
                <w:noProof/>
                <w:webHidden/>
              </w:rPr>
              <w:tab/>
            </w:r>
            <w:r w:rsidR="001B1E39">
              <w:rPr>
                <w:noProof/>
                <w:webHidden/>
              </w:rPr>
              <w:fldChar w:fldCharType="begin"/>
            </w:r>
            <w:r w:rsidR="001B1E39">
              <w:rPr>
                <w:noProof/>
                <w:webHidden/>
              </w:rPr>
              <w:instrText xml:space="preserve"> PAGEREF _Toc193798127 \h </w:instrText>
            </w:r>
            <w:r w:rsidR="001B1E39">
              <w:rPr>
                <w:noProof/>
                <w:webHidden/>
              </w:rPr>
            </w:r>
            <w:r w:rsidR="001B1E39">
              <w:rPr>
                <w:noProof/>
                <w:webHidden/>
              </w:rPr>
              <w:fldChar w:fldCharType="separate"/>
            </w:r>
            <w:r w:rsidR="001B1E39">
              <w:rPr>
                <w:noProof/>
                <w:webHidden/>
              </w:rPr>
              <w:t>8</w:t>
            </w:r>
            <w:r w:rsidR="001B1E39">
              <w:rPr>
                <w:noProof/>
                <w:webHidden/>
              </w:rPr>
              <w:fldChar w:fldCharType="end"/>
            </w:r>
          </w:hyperlink>
        </w:p>
        <w:p w14:paraId="5FB0BF26" w14:textId="071AF5E6" w:rsidR="001B1E39" w:rsidRDefault="00000000">
          <w:pPr>
            <w:pStyle w:val="Inhopg1"/>
            <w:tabs>
              <w:tab w:val="left" w:pos="720"/>
              <w:tab w:val="right" w:leader="dot" w:pos="7516"/>
            </w:tabs>
            <w:rPr>
              <w:rFonts w:asciiTheme="minorHAnsi" w:eastAsiaTheme="minorEastAsia" w:hAnsiTheme="minorHAnsi" w:cstheme="minorBidi"/>
              <w:noProof/>
              <w:kern w:val="2"/>
              <w:sz w:val="24"/>
              <w:szCs w:val="24"/>
              <w14:ligatures w14:val="standardContextual"/>
            </w:rPr>
          </w:pPr>
          <w:hyperlink w:anchor="_Toc193798128" w:history="1">
            <w:r w:rsidR="001B1E39" w:rsidRPr="00033CAE">
              <w:rPr>
                <w:rStyle w:val="Hyperlink"/>
                <w:rFonts w:eastAsiaTheme="majorEastAsia"/>
                <w:noProof/>
              </w:rPr>
              <w:t xml:space="preserve">4 </w:t>
            </w:r>
            <w:r w:rsidR="001B1E39">
              <w:rPr>
                <w:rFonts w:asciiTheme="minorHAnsi" w:eastAsiaTheme="minorEastAsia" w:hAnsiTheme="minorHAnsi" w:cstheme="minorBidi"/>
                <w:noProof/>
                <w:kern w:val="2"/>
                <w:sz w:val="24"/>
                <w:szCs w:val="24"/>
                <w14:ligatures w14:val="standardContextual"/>
              </w:rPr>
              <w:tab/>
            </w:r>
            <w:r w:rsidR="001B1E39" w:rsidRPr="00033CAE">
              <w:rPr>
                <w:rStyle w:val="Hyperlink"/>
                <w:rFonts w:eastAsiaTheme="majorEastAsia"/>
                <w:noProof/>
              </w:rPr>
              <w:t>Beschrijving van de regionale keuzes voor Verkeersveiligheid als onderdeel in de regionale visie op Mobiliteit</w:t>
            </w:r>
            <w:r w:rsidR="001B1E39">
              <w:rPr>
                <w:noProof/>
                <w:webHidden/>
              </w:rPr>
              <w:tab/>
            </w:r>
            <w:r w:rsidR="001B1E39">
              <w:rPr>
                <w:noProof/>
                <w:webHidden/>
              </w:rPr>
              <w:fldChar w:fldCharType="begin"/>
            </w:r>
            <w:r w:rsidR="001B1E39">
              <w:rPr>
                <w:noProof/>
                <w:webHidden/>
              </w:rPr>
              <w:instrText xml:space="preserve"> PAGEREF _Toc193798128 \h </w:instrText>
            </w:r>
            <w:r w:rsidR="001B1E39">
              <w:rPr>
                <w:noProof/>
                <w:webHidden/>
              </w:rPr>
            </w:r>
            <w:r w:rsidR="001B1E39">
              <w:rPr>
                <w:noProof/>
                <w:webHidden/>
              </w:rPr>
              <w:fldChar w:fldCharType="separate"/>
            </w:r>
            <w:r w:rsidR="001B1E39">
              <w:rPr>
                <w:noProof/>
                <w:webHidden/>
              </w:rPr>
              <w:t>9</w:t>
            </w:r>
            <w:r w:rsidR="001B1E39">
              <w:rPr>
                <w:noProof/>
                <w:webHidden/>
              </w:rPr>
              <w:fldChar w:fldCharType="end"/>
            </w:r>
          </w:hyperlink>
        </w:p>
        <w:p w14:paraId="1AA1EF65" w14:textId="1C3F563B"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29" w:history="1">
            <w:r w:rsidR="001B1E39" w:rsidRPr="00033CAE">
              <w:rPr>
                <w:rStyle w:val="Hyperlink"/>
                <w:rFonts w:eastAsiaTheme="majorEastAsia" w:cs="Arial"/>
                <w:b/>
                <w:iCs/>
                <w:noProof/>
              </w:rPr>
              <w:t>Regionale Strategie Mobiliteit</w:t>
            </w:r>
            <w:r w:rsidR="001B1E39">
              <w:rPr>
                <w:noProof/>
                <w:webHidden/>
              </w:rPr>
              <w:tab/>
            </w:r>
            <w:r w:rsidR="001B1E39">
              <w:rPr>
                <w:noProof/>
                <w:webHidden/>
              </w:rPr>
              <w:fldChar w:fldCharType="begin"/>
            </w:r>
            <w:r w:rsidR="001B1E39">
              <w:rPr>
                <w:noProof/>
                <w:webHidden/>
              </w:rPr>
              <w:instrText xml:space="preserve"> PAGEREF _Toc193798129 \h </w:instrText>
            </w:r>
            <w:r w:rsidR="001B1E39">
              <w:rPr>
                <w:noProof/>
                <w:webHidden/>
              </w:rPr>
            </w:r>
            <w:r w:rsidR="001B1E39">
              <w:rPr>
                <w:noProof/>
                <w:webHidden/>
              </w:rPr>
              <w:fldChar w:fldCharType="separate"/>
            </w:r>
            <w:r w:rsidR="001B1E39">
              <w:rPr>
                <w:noProof/>
                <w:webHidden/>
              </w:rPr>
              <w:t>10</w:t>
            </w:r>
            <w:r w:rsidR="001B1E39">
              <w:rPr>
                <w:noProof/>
                <w:webHidden/>
              </w:rPr>
              <w:fldChar w:fldCharType="end"/>
            </w:r>
          </w:hyperlink>
        </w:p>
        <w:p w14:paraId="5169C052" w14:textId="4FD62F14" w:rsidR="001B1E39" w:rsidRDefault="00000000">
          <w:pPr>
            <w:pStyle w:val="Inhopg1"/>
            <w:tabs>
              <w:tab w:val="left" w:pos="380"/>
              <w:tab w:val="right" w:leader="dot" w:pos="7516"/>
            </w:tabs>
            <w:rPr>
              <w:rFonts w:asciiTheme="minorHAnsi" w:eastAsiaTheme="minorEastAsia" w:hAnsiTheme="minorHAnsi" w:cstheme="minorBidi"/>
              <w:noProof/>
              <w:kern w:val="2"/>
              <w:sz w:val="24"/>
              <w:szCs w:val="24"/>
              <w14:ligatures w14:val="standardContextual"/>
            </w:rPr>
          </w:pPr>
          <w:hyperlink w:anchor="_Toc193798130" w:history="1">
            <w:r w:rsidR="001B1E39" w:rsidRPr="00033CAE">
              <w:rPr>
                <w:rStyle w:val="Hyperlink"/>
                <w:rFonts w:eastAsiaTheme="majorEastAsia"/>
                <w:noProof/>
              </w:rPr>
              <w:t>5</w:t>
            </w:r>
            <w:r w:rsidR="001B1E39">
              <w:rPr>
                <w:rFonts w:asciiTheme="minorHAnsi" w:eastAsiaTheme="minorEastAsia" w:hAnsiTheme="minorHAnsi" w:cstheme="minorBidi"/>
                <w:noProof/>
                <w:kern w:val="2"/>
                <w:sz w:val="24"/>
                <w:szCs w:val="24"/>
                <w14:ligatures w14:val="standardContextual"/>
              </w:rPr>
              <w:tab/>
            </w:r>
            <w:r w:rsidR="001B1E39" w:rsidRPr="00033CAE">
              <w:rPr>
                <w:rStyle w:val="Hyperlink"/>
                <w:rFonts w:eastAsiaTheme="majorEastAsia"/>
                <w:noProof/>
              </w:rPr>
              <w:t>Activiteitenplan 2025-2027</w:t>
            </w:r>
            <w:r w:rsidR="001B1E39">
              <w:rPr>
                <w:noProof/>
                <w:webHidden/>
              </w:rPr>
              <w:tab/>
            </w:r>
            <w:r w:rsidR="001B1E39">
              <w:rPr>
                <w:noProof/>
                <w:webHidden/>
              </w:rPr>
              <w:fldChar w:fldCharType="begin"/>
            </w:r>
            <w:r w:rsidR="001B1E39">
              <w:rPr>
                <w:noProof/>
                <w:webHidden/>
              </w:rPr>
              <w:instrText xml:space="preserve"> PAGEREF _Toc193798130 \h </w:instrText>
            </w:r>
            <w:r w:rsidR="001B1E39">
              <w:rPr>
                <w:noProof/>
                <w:webHidden/>
              </w:rPr>
            </w:r>
            <w:r w:rsidR="001B1E39">
              <w:rPr>
                <w:noProof/>
                <w:webHidden/>
              </w:rPr>
              <w:fldChar w:fldCharType="separate"/>
            </w:r>
            <w:r w:rsidR="001B1E39">
              <w:rPr>
                <w:noProof/>
                <w:webHidden/>
              </w:rPr>
              <w:t>11</w:t>
            </w:r>
            <w:r w:rsidR="001B1E39">
              <w:rPr>
                <w:noProof/>
                <w:webHidden/>
              </w:rPr>
              <w:fldChar w:fldCharType="end"/>
            </w:r>
          </w:hyperlink>
        </w:p>
        <w:p w14:paraId="6103E054" w14:textId="3429DF5D"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31" w:history="1">
            <w:r w:rsidR="001B1E39" w:rsidRPr="00033CAE">
              <w:rPr>
                <w:rStyle w:val="Hyperlink"/>
                <w:rFonts w:eastAsiaTheme="majorEastAsia" w:cs="Arial"/>
                <w:b/>
                <w:iCs/>
                <w:noProof/>
              </w:rPr>
              <w:t>5.1. Voorlichting</w:t>
            </w:r>
            <w:r w:rsidR="001B1E39">
              <w:rPr>
                <w:noProof/>
                <w:webHidden/>
              </w:rPr>
              <w:tab/>
            </w:r>
            <w:r w:rsidR="001B1E39">
              <w:rPr>
                <w:noProof/>
                <w:webHidden/>
              </w:rPr>
              <w:fldChar w:fldCharType="begin"/>
            </w:r>
            <w:r w:rsidR="001B1E39">
              <w:rPr>
                <w:noProof/>
                <w:webHidden/>
              </w:rPr>
              <w:instrText xml:space="preserve"> PAGEREF _Toc193798131 \h </w:instrText>
            </w:r>
            <w:r w:rsidR="001B1E39">
              <w:rPr>
                <w:noProof/>
                <w:webHidden/>
              </w:rPr>
            </w:r>
            <w:r w:rsidR="001B1E39">
              <w:rPr>
                <w:noProof/>
                <w:webHidden/>
              </w:rPr>
              <w:fldChar w:fldCharType="separate"/>
            </w:r>
            <w:r w:rsidR="001B1E39">
              <w:rPr>
                <w:noProof/>
                <w:webHidden/>
              </w:rPr>
              <w:t>11</w:t>
            </w:r>
            <w:r w:rsidR="001B1E39">
              <w:rPr>
                <w:noProof/>
                <w:webHidden/>
              </w:rPr>
              <w:fldChar w:fldCharType="end"/>
            </w:r>
          </w:hyperlink>
        </w:p>
        <w:p w14:paraId="6CC1EED9" w14:textId="07A2B4D9"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32" w:history="1">
            <w:r w:rsidR="001B1E39" w:rsidRPr="00033CAE">
              <w:rPr>
                <w:rStyle w:val="Hyperlink"/>
                <w:rFonts w:eastAsiaTheme="majorEastAsia" w:cs="Arial"/>
                <w:b/>
                <w:noProof/>
              </w:rPr>
              <w:t>5.2. Verkeerseducatie</w:t>
            </w:r>
            <w:r w:rsidR="001B1E39">
              <w:rPr>
                <w:noProof/>
                <w:webHidden/>
              </w:rPr>
              <w:tab/>
            </w:r>
            <w:r w:rsidR="001B1E39">
              <w:rPr>
                <w:noProof/>
                <w:webHidden/>
              </w:rPr>
              <w:fldChar w:fldCharType="begin"/>
            </w:r>
            <w:r w:rsidR="001B1E39">
              <w:rPr>
                <w:noProof/>
                <w:webHidden/>
              </w:rPr>
              <w:instrText xml:space="preserve"> PAGEREF _Toc193798132 \h </w:instrText>
            </w:r>
            <w:r w:rsidR="001B1E39">
              <w:rPr>
                <w:noProof/>
                <w:webHidden/>
              </w:rPr>
            </w:r>
            <w:r w:rsidR="001B1E39">
              <w:rPr>
                <w:noProof/>
                <w:webHidden/>
              </w:rPr>
              <w:fldChar w:fldCharType="separate"/>
            </w:r>
            <w:r w:rsidR="001B1E39">
              <w:rPr>
                <w:noProof/>
                <w:webHidden/>
              </w:rPr>
              <w:t>13</w:t>
            </w:r>
            <w:r w:rsidR="001B1E39">
              <w:rPr>
                <w:noProof/>
                <w:webHidden/>
              </w:rPr>
              <w:fldChar w:fldCharType="end"/>
            </w:r>
          </w:hyperlink>
        </w:p>
        <w:p w14:paraId="66F4F018" w14:textId="68DA74A7" w:rsidR="001B1E39" w:rsidRDefault="00000000">
          <w:pPr>
            <w:pStyle w:val="Inhopg3"/>
            <w:tabs>
              <w:tab w:val="right" w:leader="dot" w:pos="7516"/>
            </w:tabs>
            <w:rPr>
              <w:rFonts w:asciiTheme="minorHAnsi" w:eastAsiaTheme="minorEastAsia" w:hAnsiTheme="minorHAnsi" w:cstheme="minorBidi"/>
              <w:noProof/>
              <w:kern w:val="2"/>
              <w:sz w:val="24"/>
              <w:szCs w:val="24"/>
              <w14:ligatures w14:val="standardContextual"/>
            </w:rPr>
          </w:pPr>
          <w:hyperlink w:anchor="_Toc193798133" w:history="1">
            <w:r w:rsidR="001B1E39" w:rsidRPr="00033CAE">
              <w:rPr>
                <w:rStyle w:val="Hyperlink"/>
                <w:rFonts w:eastAsiaTheme="majorEastAsia"/>
                <w:noProof/>
              </w:rPr>
              <w:t>5.2.1. voorschoolse verkeerseducatie (0-4-jarigen)</w:t>
            </w:r>
            <w:r w:rsidR="001B1E39">
              <w:rPr>
                <w:noProof/>
                <w:webHidden/>
              </w:rPr>
              <w:tab/>
            </w:r>
            <w:r w:rsidR="001B1E39">
              <w:rPr>
                <w:noProof/>
                <w:webHidden/>
              </w:rPr>
              <w:fldChar w:fldCharType="begin"/>
            </w:r>
            <w:r w:rsidR="001B1E39">
              <w:rPr>
                <w:noProof/>
                <w:webHidden/>
              </w:rPr>
              <w:instrText xml:space="preserve"> PAGEREF _Toc193798133 \h </w:instrText>
            </w:r>
            <w:r w:rsidR="001B1E39">
              <w:rPr>
                <w:noProof/>
                <w:webHidden/>
              </w:rPr>
            </w:r>
            <w:r w:rsidR="001B1E39">
              <w:rPr>
                <w:noProof/>
                <w:webHidden/>
              </w:rPr>
              <w:fldChar w:fldCharType="separate"/>
            </w:r>
            <w:r w:rsidR="001B1E39">
              <w:rPr>
                <w:noProof/>
                <w:webHidden/>
              </w:rPr>
              <w:t>13</w:t>
            </w:r>
            <w:r w:rsidR="001B1E39">
              <w:rPr>
                <w:noProof/>
                <w:webHidden/>
              </w:rPr>
              <w:fldChar w:fldCharType="end"/>
            </w:r>
          </w:hyperlink>
        </w:p>
        <w:p w14:paraId="5DABACE5" w14:textId="189539A7" w:rsidR="001B1E39" w:rsidRDefault="00000000">
          <w:pPr>
            <w:pStyle w:val="Inhopg3"/>
            <w:tabs>
              <w:tab w:val="right" w:leader="dot" w:pos="7516"/>
            </w:tabs>
            <w:rPr>
              <w:rFonts w:asciiTheme="minorHAnsi" w:eastAsiaTheme="minorEastAsia" w:hAnsiTheme="minorHAnsi" w:cstheme="minorBidi"/>
              <w:noProof/>
              <w:kern w:val="2"/>
              <w:sz w:val="24"/>
              <w:szCs w:val="24"/>
              <w14:ligatures w14:val="standardContextual"/>
            </w:rPr>
          </w:pPr>
          <w:hyperlink w:anchor="_Toc193798134" w:history="1">
            <w:r w:rsidR="001B1E39" w:rsidRPr="00033CAE">
              <w:rPr>
                <w:rStyle w:val="Hyperlink"/>
                <w:rFonts w:eastAsiaTheme="majorEastAsia"/>
                <w:noProof/>
              </w:rPr>
              <w:t>5.2.2. educatie 4-12-jarigen: SCHOOL op SEEF</w:t>
            </w:r>
            <w:r w:rsidR="001B1E39">
              <w:rPr>
                <w:noProof/>
                <w:webHidden/>
              </w:rPr>
              <w:tab/>
            </w:r>
            <w:r w:rsidR="001B1E39">
              <w:rPr>
                <w:noProof/>
                <w:webHidden/>
              </w:rPr>
              <w:fldChar w:fldCharType="begin"/>
            </w:r>
            <w:r w:rsidR="001B1E39">
              <w:rPr>
                <w:noProof/>
                <w:webHidden/>
              </w:rPr>
              <w:instrText xml:space="preserve"> PAGEREF _Toc193798134 \h </w:instrText>
            </w:r>
            <w:r w:rsidR="001B1E39">
              <w:rPr>
                <w:noProof/>
                <w:webHidden/>
              </w:rPr>
            </w:r>
            <w:r w:rsidR="001B1E39">
              <w:rPr>
                <w:noProof/>
                <w:webHidden/>
              </w:rPr>
              <w:fldChar w:fldCharType="separate"/>
            </w:r>
            <w:r w:rsidR="001B1E39">
              <w:rPr>
                <w:noProof/>
                <w:webHidden/>
              </w:rPr>
              <w:t>14</w:t>
            </w:r>
            <w:r w:rsidR="001B1E39">
              <w:rPr>
                <w:noProof/>
                <w:webHidden/>
              </w:rPr>
              <w:fldChar w:fldCharType="end"/>
            </w:r>
          </w:hyperlink>
        </w:p>
        <w:p w14:paraId="1E14C7C7" w14:textId="7431D067" w:rsidR="001B1E39" w:rsidRDefault="00000000">
          <w:pPr>
            <w:pStyle w:val="Inhopg3"/>
            <w:tabs>
              <w:tab w:val="right" w:leader="dot" w:pos="7516"/>
            </w:tabs>
            <w:rPr>
              <w:rFonts w:asciiTheme="minorHAnsi" w:eastAsiaTheme="minorEastAsia" w:hAnsiTheme="minorHAnsi" w:cstheme="minorBidi"/>
              <w:noProof/>
              <w:kern w:val="2"/>
              <w:sz w:val="24"/>
              <w:szCs w:val="24"/>
              <w14:ligatures w14:val="standardContextual"/>
            </w:rPr>
          </w:pPr>
          <w:hyperlink w:anchor="_Toc193798135" w:history="1">
            <w:r w:rsidR="001B1E39" w:rsidRPr="00033CAE">
              <w:rPr>
                <w:rStyle w:val="Hyperlink"/>
                <w:rFonts w:eastAsiaTheme="majorEastAsia"/>
                <w:noProof/>
              </w:rPr>
              <w:t>5.2.3. Educatie 12-16 jaar: TotallyTraffic</w:t>
            </w:r>
            <w:r w:rsidR="001B1E39">
              <w:rPr>
                <w:noProof/>
                <w:webHidden/>
              </w:rPr>
              <w:tab/>
            </w:r>
            <w:r w:rsidR="001B1E39">
              <w:rPr>
                <w:noProof/>
                <w:webHidden/>
              </w:rPr>
              <w:fldChar w:fldCharType="begin"/>
            </w:r>
            <w:r w:rsidR="001B1E39">
              <w:rPr>
                <w:noProof/>
                <w:webHidden/>
              </w:rPr>
              <w:instrText xml:space="preserve"> PAGEREF _Toc193798135 \h </w:instrText>
            </w:r>
            <w:r w:rsidR="001B1E39">
              <w:rPr>
                <w:noProof/>
                <w:webHidden/>
              </w:rPr>
            </w:r>
            <w:r w:rsidR="001B1E39">
              <w:rPr>
                <w:noProof/>
                <w:webHidden/>
              </w:rPr>
              <w:fldChar w:fldCharType="separate"/>
            </w:r>
            <w:r w:rsidR="001B1E39">
              <w:rPr>
                <w:noProof/>
                <w:webHidden/>
              </w:rPr>
              <w:t>17</w:t>
            </w:r>
            <w:r w:rsidR="001B1E39">
              <w:rPr>
                <w:noProof/>
                <w:webHidden/>
              </w:rPr>
              <w:fldChar w:fldCharType="end"/>
            </w:r>
          </w:hyperlink>
        </w:p>
        <w:p w14:paraId="1E40D711" w14:textId="3BE556BD" w:rsidR="001B1E39" w:rsidRDefault="00000000">
          <w:pPr>
            <w:pStyle w:val="Inhopg3"/>
            <w:tabs>
              <w:tab w:val="right" w:leader="dot" w:pos="7516"/>
            </w:tabs>
            <w:rPr>
              <w:rFonts w:asciiTheme="minorHAnsi" w:eastAsiaTheme="minorEastAsia" w:hAnsiTheme="minorHAnsi" w:cstheme="minorBidi"/>
              <w:noProof/>
              <w:kern w:val="2"/>
              <w:sz w:val="24"/>
              <w:szCs w:val="24"/>
              <w14:ligatures w14:val="standardContextual"/>
            </w:rPr>
          </w:pPr>
          <w:hyperlink w:anchor="_Toc193798136" w:history="1">
            <w:r w:rsidR="001B1E39" w:rsidRPr="00033CAE">
              <w:rPr>
                <w:rStyle w:val="Hyperlink"/>
                <w:rFonts w:eastAsiaTheme="majorEastAsia"/>
                <w:noProof/>
              </w:rPr>
              <w:t>5.3. beginnende bestuurders (16-25 jarigen) - Impact</w:t>
            </w:r>
            <w:r w:rsidR="001B1E39">
              <w:rPr>
                <w:noProof/>
                <w:webHidden/>
              </w:rPr>
              <w:tab/>
            </w:r>
            <w:r w:rsidR="001B1E39">
              <w:rPr>
                <w:noProof/>
                <w:webHidden/>
              </w:rPr>
              <w:fldChar w:fldCharType="begin"/>
            </w:r>
            <w:r w:rsidR="001B1E39">
              <w:rPr>
                <w:noProof/>
                <w:webHidden/>
              </w:rPr>
              <w:instrText xml:space="preserve"> PAGEREF _Toc193798136 \h </w:instrText>
            </w:r>
            <w:r w:rsidR="001B1E39">
              <w:rPr>
                <w:noProof/>
                <w:webHidden/>
              </w:rPr>
            </w:r>
            <w:r w:rsidR="001B1E39">
              <w:rPr>
                <w:noProof/>
                <w:webHidden/>
              </w:rPr>
              <w:fldChar w:fldCharType="separate"/>
            </w:r>
            <w:r w:rsidR="001B1E39">
              <w:rPr>
                <w:noProof/>
                <w:webHidden/>
              </w:rPr>
              <w:t>18</w:t>
            </w:r>
            <w:r w:rsidR="001B1E39">
              <w:rPr>
                <w:noProof/>
                <w:webHidden/>
              </w:rPr>
              <w:fldChar w:fldCharType="end"/>
            </w:r>
          </w:hyperlink>
        </w:p>
        <w:p w14:paraId="38875C60" w14:textId="14A1EED9" w:rsidR="001B1E39" w:rsidRDefault="00000000">
          <w:pPr>
            <w:pStyle w:val="Inhopg3"/>
            <w:tabs>
              <w:tab w:val="right" w:leader="dot" w:pos="7516"/>
            </w:tabs>
            <w:rPr>
              <w:rFonts w:asciiTheme="minorHAnsi" w:eastAsiaTheme="minorEastAsia" w:hAnsiTheme="minorHAnsi" w:cstheme="minorBidi"/>
              <w:noProof/>
              <w:kern w:val="2"/>
              <w:sz w:val="24"/>
              <w:szCs w:val="24"/>
              <w14:ligatures w14:val="standardContextual"/>
            </w:rPr>
          </w:pPr>
          <w:hyperlink w:anchor="_Toc193798137" w:history="1">
            <w:r w:rsidR="001B1E39" w:rsidRPr="00033CAE">
              <w:rPr>
                <w:rStyle w:val="Hyperlink"/>
                <w:rFonts w:eastAsiaTheme="majorEastAsia"/>
                <w:noProof/>
              </w:rPr>
              <w:t>5.4 Ouderen en Doortrappen</w:t>
            </w:r>
            <w:r w:rsidR="001B1E39">
              <w:rPr>
                <w:noProof/>
                <w:webHidden/>
              </w:rPr>
              <w:tab/>
            </w:r>
            <w:r w:rsidR="001B1E39">
              <w:rPr>
                <w:noProof/>
                <w:webHidden/>
              </w:rPr>
              <w:fldChar w:fldCharType="begin"/>
            </w:r>
            <w:r w:rsidR="001B1E39">
              <w:rPr>
                <w:noProof/>
                <w:webHidden/>
              </w:rPr>
              <w:instrText xml:space="preserve"> PAGEREF _Toc193798137 \h </w:instrText>
            </w:r>
            <w:r w:rsidR="001B1E39">
              <w:rPr>
                <w:noProof/>
                <w:webHidden/>
              </w:rPr>
            </w:r>
            <w:r w:rsidR="001B1E39">
              <w:rPr>
                <w:noProof/>
                <w:webHidden/>
              </w:rPr>
              <w:fldChar w:fldCharType="separate"/>
            </w:r>
            <w:r w:rsidR="001B1E39">
              <w:rPr>
                <w:noProof/>
                <w:webHidden/>
              </w:rPr>
              <w:t>19</w:t>
            </w:r>
            <w:r w:rsidR="001B1E39">
              <w:rPr>
                <w:noProof/>
                <w:webHidden/>
              </w:rPr>
              <w:fldChar w:fldCharType="end"/>
            </w:r>
          </w:hyperlink>
        </w:p>
        <w:p w14:paraId="3BEFA75E" w14:textId="6A95F034"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38" w:history="1">
            <w:r w:rsidR="001B1E39" w:rsidRPr="00033CAE">
              <w:rPr>
                <w:rStyle w:val="Hyperlink"/>
                <w:rFonts w:eastAsiaTheme="majorEastAsia" w:cs="Arial"/>
                <w:b/>
                <w:noProof/>
              </w:rPr>
              <w:t>5.6. Lokale projecten gedragsbeïnvloeding</w:t>
            </w:r>
            <w:r w:rsidR="001B1E39">
              <w:rPr>
                <w:noProof/>
                <w:webHidden/>
              </w:rPr>
              <w:tab/>
            </w:r>
            <w:r w:rsidR="001B1E39">
              <w:rPr>
                <w:noProof/>
                <w:webHidden/>
              </w:rPr>
              <w:fldChar w:fldCharType="begin"/>
            </w:r>
            <w:r w:rsidR="001B1E39">
              <w:rPr>
                <w:noProof/>
                <w:webHidden/>
              </w:rPr>
              <w:instrText xml:space="preserve"> PAGEREF _Toc193798138 \h </w:instrText>
            </w:r>
            <w:r w:rsidR="001B1E39">
              <w:rPr>
                <w:noProof/>
                <w:webHidden/>
              </w:rPr>
            </w:r>
            <w:r w:rsidR="001B1E39">
              <w:rPr>
                <w:noProof/>
                <w:webHidden/>
              </w:rPr>
              <w:fldChar w:fldCharType="separate"/>
            </w:r>
            <w:r w:rsidR="001B1E39">
              <w:rPr>
                <w:noProof/>
                <w:webHidden/>
              </w:rPr>
              <w:t>20</w:t>
            </w:r>
            <w:r w:rsidR="001B1E39">
              <w:rPr>
                <w:noProof/>
                <w:webHidden/>
              </w:rPr>
              <w:fldChar w:fldCharType="end"/>
            </w:r>
          </w:hyperlink>
        </w:p>
        <w:p w14:paraId="73F4887A" w14:textId="4154C328"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39" w:history="1">
            <w:r w:rsidR="001B1E39" w:rsidRPr="00033CAE">
              <w:rPr>
                <w:rStyle w:val="Hyperlink"/>
                <w:rFonts w:eastAsiaTheme="majorEastAsia" w:cs="Arial"/>
                <w:b/>
                <w:noProof/>
              </w:rPr>
              <w:t>5.7. Communicatie Maak een Punt van Nul</w:t>
            </w:r>
            <w:r w:rsidR="001B1E39">
              <w:rPr>
                <w:noProof/>
                <w:webHidden/>
              </w:rPr>
              <w:tab/>
            </w:r>
            <w:r w:rsidR="001B1E39">
              <w:rPr>
                <w:noProof/>
                <w:webHidden/>
              </w:rPr>
              <w:fldChar w:fldCharType="begin"/>
            </w:r>
            <w:r w:rsidR="001B1E39">
              <w:rPr>
                <w:noProof/>
                <w:webHidden/>
              </w:rPr>
              <w:instrText xml:space="preserve"> PAGEREF _Toc193798139 \h </w:instrText>
            </w:r>
            <w:r w:rsidR="001B1E39">
              <w:rPr>
                <w:noProof/>
                <w:webHidden/>
              </w:rPr>
            </w:r>
            <w:r w:rsidR="001B1E39">
              <w:rPr>
                <w:noProof/>
                <w:webHidden/>
              </w:rPr>
              <w:fldChar w:fldCharType="separate"/>
            </w:r>
            <w:r w:rsidR="001B1E39">
              <w:rPr>
                <w:noProof/>
                <w:webHidden/>
              </w:rPr>
              <w:t>20</w:t>
            </w:r>
            <w:r w:rsidR="001B1E39">
              <w:rPr>
                <w:noProof/>
                <w:webHidden/>
              </w:rPr>
              <w:fldChar w:fldCharType="end"/>
            </w:r>
          </w:hyperlink>
        </w:p>
        <w:p w14:paraId="0724AD87" w14:textId="0F63687E" w:rsidR="001B1E39" w:rsidRDefault="00000000">
          <w:pPr>
            <w:pStyle w:val="Inhopg1"/>
            <w:tabs>
              <w:tab w:val="left" w:pos="380"/>
              <w:tab w:val="right" w:leader="dot" w:pos="7516"/>
            </w:tabs>
            <w:rPr>
              <w:rFonts w:asciiTheme="minorHAnsi" w:eastAsiaTheme="minorEastAsia" w:hAnsiTheme="minorHAnsi" w:cstheme="minorBidi"/>
              <w:noProof/>
              <w:kern w:val="2"/>
              <w:sz w:val="24"/>
              <w:szCs w:val="24"/>
              <w14:ligatures w14:val="standardContextual"/>
            </w:rPr>
          </w:pPr>
          <w:hyperlink w:anchor="_Toc193798140" w:history="1">
            <w:r w:rsidR="001B1E39" w:rsidRPr="00033CAE">
              <w:rPr>
                <w:rStyle w:val="Hyperlink"/>
                <w:rFonts w:eastAsiaTheme="majorEastAsia"/>
                <w:noProof/>
              </w:rPr>
              <w:t>6</w:t>
            </w:r>
            <w:r w:rsidR="001B1E39">
              <w:rPr>
                <w:rFonts w:asciiTheme="minorHAnsi" w:eastAsiaTheme="minorEastAsia" w:hAnsiTheme="minorHAnsi" w:cstheme="minorBidi"/>
                <w:noProof/>
                <w:kern w:val="2"/>
                <w:sz w:val="24"/>
                <w:szCs w:val="24"/>
                <w14:ligatures w14:val="standardContextual"/>
              </w:rPr>
              <w:tab/>
            </w:r>
            <w:r w:rsidR="001B1E39" w:rsidRPr="00033CAE">
              <w:rPr>
                <w:rStyle w:val="Hyperlink"/>
                <w:rFonts w:eastAsiaTheme="majorEastAsia"/>
                <w:noProof/>
              </w:rPr>
              <w:t>Hoe sluiten de activiteiten uit het regionaal actieprogramma aan op de (speerpunten van) het Meerjarenprogramma ROV?</w:t>
            </w:r>
            <w:r w:rsidR="001B1E39">
              <w:rPr>
                <w:noProof/>
                <w:webHidden/>
              </w:rPr>
              <w:tab/>
            </w:r>
            <w:r w:rsidR="001B1E39">
              <w:rPr>
                <w:noProof/>
                <w:webHidden/>
              </w:rPr>
              <w:fldChar w:fldCharType="begin"/>
            </w:r>
            <w:r w:rsidR="001B1E39">
              <w:rPr>
                <w:noProof/>
                <w:webHidden/>
              </w:rPr>
              <w:instrText xml:space="preserve"> PAGEREF _Toc193798140 \h </w:instrText>
            </w:r>
            <w:r w:rsidR="001B1E39">
              <w:rPr>
                <w:noProof/>
                <w:webHidden/>
              </w:rPr>
            </w:r>
            <w:r w:rsidR="001B1E39">
              <w:rPr>
                <w:noProof/>
                <w:webHidden/>
              </w:rPr>
              <w:fldChar w:fldCharType="separate"/>
            </w:r>
            <w:r w:rsidR="001B1E39">
              <w:rPr>
                <w:noProof/>
                <w:webHidden/>
              </w:rPr>
              <w:t>21</w:t>
            </w:r>
            <w:r w:rsidR="001B1E39">
              <w:rPr>
                <w:noProof/>
                <w:webHidden/>
              </w:rPr>
              <w:fldChar w:fldCharType="end"/>
            </w:r>
          </w:hyperlink>
        </w:p>
        <w:p w14:paraId="2521DB9A" w14:textId="4D7B9A4F"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41" w:history="1">
            <w:r w:rsidR="001B1E39" w:rsidRPr="00033CAE">
              <w:rPr>
                <w:rStyle w:val="Hyperlink"/>
                <w:rFonts w:eastAsiaTheme="majorEastAsia"/>
                <w:b/>
                <w:noProof/>
              </w:rPr>
              <w:t>Leeftijd</w:t>
            </w:r>
            <w:r w:rsidR="001B1E39">
              <w:rPr>
                <w:noProof/>
                <w:webHidden/>
              </w:rPr>
              <w:tab/>
            </w:r>
            <w:r w:rsidR="001B1E39">
              <w:rPr>
                <w:noProof/>
                <w:webHidden/>
              </w:rPr>
              <w:fldChar w:fldCharType="begin"/>
            </w:r>
            <w:r w:rsidR="001B1E39">
              <w:rPr>
                <w:noProof/>
                <w:webHidden/>
              </w:rPr>
              <w:instrText xml:space="preserve"> PAGEREF _Toc193798141 \h </w:instrText>
            </w:r>
            <w:r w:rsidR="001B1E39">
              <w:rPr>
                <w:noProof/>
                <w:webHidden/>
              </w:rPr>
            </w:r>
            <w:r w:rsidR="001B1E39">
              <w:rPr>
                <w:noProof/>
                <w:webHidden/>
              </w:rPr>
              <w:fldChar w:fldCharType="separate"/>
            </w:r>
            <w:r w:rsidR="001B1E39">
              <w:rPr>
                <w:noProof/>
                <w:webHidden/>
              </w:rPr>
              <w:t>21</w:t>
            </w:r>
            <w:r w:rsidR="001B1E39">
              <w:rPr>
                <w:noProof/>
                <w:webHidden/>
              </w:rPr>
              <w:fldChar w:fldCharType="end"/>
            </w:r>
          </w:hyperlink>
        </w:p>
        <w:p w14:paraId="1EF26855" w14:textId="64CF568D"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42" w:history="1">
            <w:r w:rsidR="001B1E39" w:rsidRPr="00033CAE">
              <w:rPr>
                <w:rStyle w:val="Hyperlink"/>
                <w:rFonts w:eastAsiaTheme="majorEastAsia"/>
                <w:b/>
                <w:noProof/>
              </w:rPr>
              <w:t>Risicogroepen op grond van het SPV</w:t>
            </w:r>
            <w:r w:rsidR="001B1E39">
              <w:rPr>
                <w:noProof/>
                <w:webHidden/>
              </w:rPr>
              <w:tab/>
            </w:r>
            <w:r w:rsidR="001B1E39">
              <w:rPr>
                <w:noProof/>
                <w:webHidden/>
              </w:rPr>
              <w:fldChar w:fldCharType="begin"/>
            </w:r>
            <w:r w:rsidR="001B1E39">
              <w:rPr>
                <w:noProof/>
                <w:webHidden/>
              </w:rPr>
              <w:instrText xml:space="preserve"> PAGEREF _Toc193798142 \h </w:instrText>
            </w:r>
            <w:r w:rsidR="001B1E39">
              <w:rPr>
                <w:noProof/>
                <w:webHidden/>
              </w:rPr>
            </w:r>
            <w:r w:rsidR="001B1E39">
              <w:rPr>
                <w:noProof/>
                <w:webHidden/>
              </w:rPr>
              <w:fldChar w:fldCharType="separate"/>
            </w:r>
            <w:r w:rsidR="001B1E39">
              <w:rPr>
                <w:noProof/>
                <w:webHidden/>
              </w:rPr>
              <w:t>21</w:t>
            </w:r>
            <w:r w:rsidR="001B1E39">
              <w:rPr>
                <w:noProof/>
                <w:webHidden/>
              </w:rPr>
              <w:fldChar w:fldCharType="end"/>
            </w:r>
          </w:hyperlink>
        </w:p>
        <w:p w14:paraId="54993FFF" w14:textId="2A174409"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43" w:history="1">
            <w:r w:rsidR="001B1E39" w:rsidRPr="00033CAE">
              <w:rPr>
                <w:rStyle w:val="Hyperlink"/>
                <w:rFonts w:eastAsiaTheme="majorEastAsia"/>
                <w:b/>
                <w:noProof/>
              </w:rPr>
              <w:t>Menselijke gedragingen</w:t>
            </w:r>
            <w:r w:rsidR="001B1E39">
              <w:rPr>
                <w:noProof/>
                <w:webHidden/>
              </w:rPr>
              <w:tab/>
            </w:r>
            <w:r w:rsidR="001B1E39">
              <w:rPr>
                <w:noProof/>
                <w:webHidden/>
              </w:rPr>
              <w:fldChar w:fldCharType="begin"/>
            </w:r>
            <w:r w:rsidR="001B1E39">
              <w:rPr>
                <w:noProof/>
                <w:webHidden/>
              </w:rPr>
              <w:instrText xml:space="preserve"> PAGEREF _Toc193798143 \h </w:instrText>
            </w:r>
            <w:r w:rsidR="001B1E39">
              <w:rPr>
                <w:noProof/>
                <w:webHidden/>
              </w:rPr>
            </w:r>
            <w:r w:rsidR="001B1E39">
              <w:rPr>
                <w:noProof/>
                <w:webHidden/>
              </w:rPr>
              <w:fldChar w:fldCharType="separate"/>
            </w:r>
            <w:r w:rsidR="001B1E39">
              <w:rPr>
                <w:noProof/>
                <w:webHidden/>
              </w:rPr>
              <w:t>22</w:t>
            </w:r>
            <w:r w:rsidR="001B1E39">
              <w:rPr>
                <w:noProof/>
                <w:webHidden/>
              </w:rPr>
              <w:fldChar w:fldCharType="end"/>
            </w:r>
          </w:hyperlink>
        </w:p>
        <w:p w14:paraId="1638FF8B" w14:textId="420F9208" w:rsidR="001B1E39" w:rsidRDefault="00000000">
          <w:pPr>
            <w:pStyle w:val="Inhopg2"/>
            <w:tabs>
              <w:tab w:val="right" w:leader="dot" w:pos="7516"/>
            </w:tabs>
            <w:rPr>
              <w:rFonts w:asciiTheme="minorHAnsi" w:eastAsiaTheme="minorEastAsia" w:hAnsiTheme="minorHAnsi" w:cstheme="minorBidi"/>
              <w:noProof/>
              <w:kern w:val="2"/>
              <w:sz w:val="24"/>
              <w:szCs w:val="24"/>
              <w14:ligatures w14:val="standardContextual"/>
            </w:rPr>
          </w:pPr>
          <w:hyperlink w:anchor="_Toc193798144" w:history="1">
            <w:r w:rsidR="001B1E39" w:rsidRPr="00033CAE">
              <w:rPr>
                <w:rStyle w:val="Hyperlink"/>
                <w:rFonts w:eastAsiaTheme="majorEastAsia"/>
                <w:b/>
                <w:noProof/>
              </w:rPr>
              <w:t>Focusgroepen volgens het ROV</w:t>
            </w:r>
            <w:r w:rsidR="001B1E39">
              <w:rPr>
                <w:noProof/>
                <w:webHidden/>
              </w:rPr>
              <w:tab/>
            </w:r>
            <w:r w:rsidR="001B1E39">
              <w:rPr>
                <w:noProof/>
                <w:webHidden/>
              </w:rPr>
              <w:fldChar w:fldCharType="begin"/>
            </w:r>
            <w:r w:rsidR="001B1E39">
              <w:rPr>
                <w:noProof/>
                <w:webHidden/>
              </w:rPr>
              <w:instrText xml:space="preserve"> PAGEREF _Toc193798144 \h </w:instrText>
            </w:r>
            <w:r w:rsidR="001B1E39">
              <w:rPr>
                <w:noProof/>
                <w:webHidden/>
              </w:rPr>
            </w:r>
            <w:r w:rsidR="001B1E39">
              <w:rPr>
                <w:noProof/>
                <w:webHidden/>
              </w:rPr>
              <w:fldChar w:fldCharType="separate"/>
            </w:r>
            <w:r w:rsidR="001B1E39">
              <w:rPr>
                <w:noProof/>
                <w:webHidden/>
              </w:rPr>
              <w:t>22</w:t>
            </w:r>
            <w:r w:rsidR="001B1E39">
              <w:rPr>
                <w:noProof/>
                <w:webHidden/>
              </w:rPr>
              <w:fldChar w:fldCharType="end"/>
            </w:r>
          </w:hyperlink>
        </w:p>
        <w:p w14:paraId="0A5CD260" w14:textId="23B02C2C" w:rsidR="00436234" w:rsidRPr="001B1E39" w:rsidRDefault="00436234">
          <w:pPr>
            <w:rPr>
              <w:color w:val="000000" w:themeColor="text1"/>
            </w:rPr>
          </w:pPr>
          <w:r w:rsidRPr="001B1E39">
            <w:rPr>
              <w:b/>
              <w:bCs/>
              <w:color w:val="000000" w:themeColor="text1"/>
            </w:rPr>
            <w:fldChar w:fldCharType="end"/>
          </w:r>
        </w:p>
      </w:sdtContent>
    </w:sdt>
    <w:p w14:paraId="03C4D78B" w14:textId="604F6AF2" w:rsidR="009A030D" w:rsidRPr="001B1E39" w:rsidRDefault="009A030D">
      <w:pPr>
        <w:rPr>
          <w:color w:val="000000" w:themeColor="text1"/>
        </w:rPr>
      </w:pPr>
      <w:r w:rsidRPr="001B1E39">
        <w:rPr>
          <w:color w:val="000000" w:themeColor="text1"/>
        </w:rPr>
        <w:br w:type="page"/>
      </w:r>
    </w:p>
    <w:p w14:paraId="20FCB48C" w14:textId="06C9FC47" w:rsidR="009F73F3" w:rsidRPr="001B1E39" w:rsidRDefault="009F73F3" w:rsidP="008D71F2">
      <w:pPr>
        <w:pStyle w:val="Kop1"/>
        <w:keepLines w:val="0"/>
        <w:numPr>
          <w:ilvl w:val="0"/>
          <w:numId w:val="7"/>
        </w:numPr>
        <w:spacing w:before="240" w:after="60"/>
        <w:rPr>
          <w:rFonts w:ascii="Arial" w:hAnsi="Arial" w:cs="Arial"/>
          <w:color w:val="000000" w:themeColor="text1"/>
          <w:szCs w:val="22"/>
        </w:rPr>
      </w:pPr>
      <w:bookmarkStart w:id="1" w:name="_Toc262569026"/>
      <w:bookmarkStart w:id="2" w:name="_Toc272838143"/>
      <w:bookmarkStart w:id="3" w:name="_Toc193798119"/>
      <w:r w:rsidRPr="001B1E39">
        <w:rPr>
          <w:rFonts w:ascii="Arial" w:hAnsi="Arial" w:cs="Arial"/>
          <w:color w:val="000000" w:themeColor="text1"/>
          <w:szCs w:val="22"/>
        </w:rPr>
        <w:lastRenderedPageBreak/>
        <w:t>Inleiding</w:t>
      </w:r>
      <w:bookmarkEnd w:id="1"/>
      <w:bookmarkEnd w:id="2"/>
      <w:bookmarkEnd w:id="3"/>
    </w:p>
    <w:p w14:paraId="202D5C6A" w14:textId="77777777" w:rsidR="009A030D" w:rsidRPr="001B1E39" w:rsidRDefault="009F73F3" w:rsidP="0098179C">
      <w:pPr>
        <w:pStyle w:val="Kop2"/>
        <w:spacing w:line="276" w:lineRule="auto"/>
        <w:rPr>
          <w:rFonts w:ascii="Arial" w:hAnsi="Arial" w:cs="Arial"/>
          <w:b/>
          <w:i w:val="0"/>
          <w:color w:val="000000" w:themeColor="text1"/>
          <w:szCs w:val="20"/>
        </w:rPr>
      </w:pPr>
      <w:bookmarkStart w:id="4" w:name="_Toc272838144"/>
      <w:bookmarkStart w:id="5" w:name="_Toc193798120"/>
      <w:r w:rsidRPr="001B1E39">
        <w:rPr>
          <w:rFonts w:ascii="Arial" w:hAnsi="Arial" w:cs="Arial"/>
          <w:b/>
          <w:i w:val="0"/>
          <w:color w:val="000000" w:themeColor="text1"/>
          <w:szCs w:val="20"/>
        </w:rPr>
        <w:t>Algemeen</w:t>
      </w:r>
      <w:bookmarkEnd w:id="4"/>
      <w:bookmarkEnd w:id="5"/>
      <w:r w:rsidR="0098179C" w:rsidRPr="001B1E39">
        <w:rPr>
          <w:rFonts w:ascii="Arial" w:hAnsi="Arial" w:cs="Arial"/>
          <w:b/>
          <w:i w:val="0"/>
          <w:color w:val="000000" w:themeColor="text1"/>
          <w:szCs w:val="20"/>
        </w:rPr>
        <w:t xml:space="preserve"> </w:t>
      </w:r>
    </w:p>
    <w:p w14:paraId="3EA4634C" w14:textId="16FA6CD1" w:rsidR="00FB17B6" w:rsidRPr="001B1E39" w:rsidRDefault="009F73F3" w:rsidP="009A030D">
      <w:pPr>
        <w:spacing w:line="276" w:lineRule="auto"/>
        <w:rPr>
          <w:rFonts w:ascii="Arial" w:hAnsi="Arial" w:cs="Arial"/>
          <w:color w:val="000000" w:themeColor="text1"/>
        </w:rPr>
      </w:pPr>
      <w:r w:rsidRPr="001B1E39">
        <w:rPr>
          <w:rFonts w:ascii="Arial" w:hAnsi="Arial" w:cs="Arial"/>
          <w:color w:val="000000" w:themeColor="text1"/>
        </w:rPr>
        <w:t xml:space="preserve">In de jaren </w:t>
      </w:r>
      <w:r w:rsidR="005C1F8F" w:rsidRPr="001B1E39">
        <w:rPr>
          <w:rFonts w:ascii="Arial" w:hAnsi="Arial" w:cs="Arial"/>
          <w:color w:val="000000" w:themeColor="text1"/>
        </w:rPr>
        <w:t>202</w:t>
      </w:r>
      <w:r w:rsidR="00035C69" w:rsidRPr="001B1E39">
        <w:rPr>
          <w:rFonts w:ascii="Arial" w:hAnsi="Arial" w:cs="Arial"/>
          <w:color w:val="000000" w:themeColor="text1"/>
        </w:rPr>
        <w:t>2-</w:t>
      </w:r>
      <w:r w:rsidR="005C1F8F" w:rsidRPr="001B1E39">
        <w:rPr>
          <w:rFonts w:ascii="Arial" w:hAnsi="Arial" w:cs="Arial"/>
          <w:color w:val="000000" w:themeColor="text1"/>
        </w:rPr>
        <w:t>202</w:t>
      </w:r>
      <w:r w:rsidR="00035C69" w:rsidRPr="001B1E39">
        <w:rPr>
          <w:rFonts w:ascii="Arial" w:hAnsi="Arial" w:cs="Arial"/>
          <w:color w:val="000000" w:themeColor="text1"/>
        </w:rPr>
        <w:t>4</w:t>
      </w:r>
      <w:r w:rsidRPr="001B1E39">
        <w:rPr>
          <w:rFonts w:ascii="Arial" w:hAnsi="Arial" w:cs="Arial"/>
          <w:color w:val="000000" w:themeColor="text1"/>
        </w:rPr>
        <w:t xml:space="preserve"> is het Actieprogramma Verkeersveiligheid 20</w:t>
      </w:r>
      <w:r w:rsidR="005C1F8F" w:rsidRPr="001B1E39">
        <w:rPr>
          <w:rFonts w:ascii="Arial" w:hAnsi="Arial" w:cs="Arial"/>
          <w:color w:val="000000" w:themeColor="text1"/>
        </w:rPr>
        <w:t>2</w:t>
      </w:r>
      <w:r w:rsidR="00035C69" w:rsidRPr="001B1E39">
        <w:rPr>
          <w:rFonts w:ascii="Arial" w:hAnsi="Arial" w:cs="Arial"/>
          <w:color w:val="000000" w:themeColor="text1"/>
        </w:rPr>
        <w:t>2</w:t>
      </w:r>
      <w:r w:rsidR="005C1F8F" w:rsidRPr="001B1E39">
        <w:rPr>
          <w:rFonts w:ascii="Arial" w:hAnsi="Arial" w:cs="Arial"/>
          <w:color w:val="000000" w:themeColor="text1"/>
        </w:rPr>
        <w:t>-202</w:t>
      </w:r>
      <w:r w:rsidR="00035C69" w:rsidRPr="001B1E39">
        <w:rPr>
          <w:rFonts w:ascii="Arial" w:hAnsi="Arial" w:cs="Arial"/>
          <w:color w:val="000000" w:themeColor="text1"/>
        </w:rPr>
        <w:t xml:space="preserve">4 </w:t>
      </w:r>
      <w:r w:rsidRPr="001B1E39">
        <w:rPr>
          <w:rFonts w:ascii="Arial" w:hAnsi="Arial" w:cs="Arial"/>
          <w:color w:val="000000" w:themeColor="text1"/>
        </w:rPr>
        <w:t>van Holland Rijnland in uitvoering geweest. Dit programma geeft het verzamelpakket gedragsbeïnvloedende maatregelen in het gebied van Holland Rijnland weer voor de jaren 20</w:t>
      </w:r>
      <w:r w:rsidR="005C1F8F" w:rsidRPr="001B1E39">
        <w:rPr>
          <w:rFonts w:ascii="Arial" w:hAnsi="Arial" w:cs="Arial"/>
          <w:color w:val="000000" w:themeColor="text1"/>
        </w:rPr>
        <w:t>2</w:t>
      </w:r>
      <w:r w:rsidR="00035C69" w:rsidRPr="001B1E39">
        <w:rPr>
          <w:rFonts w:ascii="Arial" w:hAnsi="Arial" w:cs="Arial"/>
          <w:color w:val="000000" w:themeColor="text1"/>
        </w:rPr>
        <w:t>2</w:t>
      </w:r>
      <w:r w:rsidRPr="001B1E39">
        <w:rPr>
          <w:rFonts w:ascii="Arial" w:hAnsi="Arial" w:cs="Arial"/>
          <w:color w:val="000000" w:themeColor="text1"/>
        </w:rPr>
        <w:t>-20</w:t>
      </w:r>
      <w:r w:rsidR="005C1F8F" w:rsidRPr="001B1E39">
        <w:rPr>
          <w:rFonts w:ascii="Arial" w:hAnsi="Arial" w:cs="Arial"/>
          <w:color w:val="000000" w:themeColor="text1"/>
        </w:rPr>
        <w:t>2</w:t>
      </w:r>
      <w:r w:rsidR="00035C69" w:rsidRPr="001B1E39">
        <w:rPr>
          <w:rFonts w:ascii="Arial" w:hAnsi="Arial" w:cs="Arial"/>
          <w:color w:val="000000" w:themeColor="text1"/>
        </w:rPr>
        <w:t>4</w:t>
      </w:r>
      <w:r w:rsidRPr="001B1E39">
        <w:rPr>
          <w:rFonts w:ascii="Arial" w:hAnsi="Arial" w:cs="Arial"/>
          <w:color w:val="000000" w:themeColor="text1"/>
        </w:rPr>
        <w:t xml:space="preserve">. Holland Rijnland wil ook in de </w:t>
      </w:r>
      <w:r w:rsidR="0066323A" w:rsidRPr="001B1E39">
        <w:rPr>
          <w:rFonts w:ascii="Arial" w:hAnsi="Arial" w:cs="Arial"/>
          <w:color w:val="000000" w:themeColor="text1"/>
        </w:rPr>
        <w:t xml:space="preserve">komende </w:t>
      </w:r>
      <w:r w:rsidRPr="001B1E39">
        <w:rPr>
          <w:rFonts w:ascii="Arial" w:hAnsi="Arial" w:cs="Arial"/>
          <w:color w:val="000000" w:themeColor="text1"/>
        </w:rPr>
        <w:t xml:space="preserve">jaren aan de slag met verkeersveiligheid. Daarom is een nieuw Actieprogramma tot stand gekomen. Dit programma heeft </w:t>
      </w:r>
      <w:r w:rsidR="00CF2C96" w:rsidRPr="001B1E39">
        <w:rPr>
          <w:rFonts w:ascii="Arial" w:hAnsi="Arial" w:cs="Arial"/>
          <w:color w:val="000000" w:themeColor="text1"/>
        </w:rPr>
        <w:t xml:space="preserve">op verzoek van de subsidieverstrekker </w:t>
      </w:r>
      <w:r w:rsidR="004C0CCA" w:rsidRPr="001B1E39">
        <w:rPr>
          <w:rFonts w:ascii="Arial" w:hAnsi="Arial" w:cs="Arial"/>
          <w:color w:val="000000" w:themeColor="text1"/>
        </w:rPr>
        <w:t xml:space="preserve">Provincie Zuid-Holland </w:t>
      </w:r>
      <w:r w:rsidR="00B31E00" w:rsidRPr="001B1E39">
        <w:rPr>
          <w:rFonts w:ascii="Arial" w:hAnsi="Arial" w:cs="Arial"/>
          <w:color w:val="000000" w:themeColor="text1"/>
        </w:rPr>
        <w:t xml:space="preserve">een </w:t>
      </w:r>
      <w:r w:rsidR="003274DD" w:rsidRPr="001B1E39">
        <w:rPr>
          <w:rFonts w:ascii="Arial" w:hAnsi="Arial" w:cs="Arial"/>
          <w:color w:val="000000" w:themeColor="text1"/>
        </w:rPr>
        <w:t>driejarige</w:t>
      </w:r>
      <w:r w:rsidR="00615C47" w:rsidRPr="001B1E39">
        <w:rPr>
          <w:rFonts w:ascii="Arial" w:hAnsi="Arial" w:cs="Arial"/>
          <w:color w:val="000000" w:themeColor="text1"/>
        </w:rPr>
        <w:t xml:space="preserve"> tijdshorizon</w:t>
      </w:r>
      <w:r w:rsidR="009D2E0C" w:rsidRPr="001B1E39">
        <w:rPr>
          <w:rFonts w:ascii="Arial" w:hAnsi="Arial" w:cs="Arial"/>
          <w:color w:val="000000" w:themeColor="text1"/>
        </w:rPr>
        <w:t xml:space="preserve">. </w:t>
      </w:r>
      <w:bookmarkStart w:id="6" w:name="_Toc262568960"/>
      <w:bookmarkStart w:id="7" w:name="_Toc262569027"/>
      <w:bookmarkStart w:id="8" w:name="_Toc272838145"/>
      <w:r w:rsidR="00931E2D" w:rsidRPr="001B1E39">
        <w:rPr>
          <w:rFonts w:ascii="Arial" w:hAnsi="Arial" w:cs="Arial"/>
          <w:color w:val="000000" w:themeColor="text1"/>
        </w:rPr>
        <w:t>Het plan 202</w:t>
      </w:r>
      <w:r w:rsidR="00035C69" w:rsidRPr="001B1E39">
        <w:rPr>
          <w:rFonts w:ascii="Arial" w:hAnsi="Arial" w:cs="Arial"/>
          <w:color w:val="000000" w:themeColor="text1"/>
        </w:rPr>
        <w:t>5</w:t>
      </w:r>
      <w:r w:rsidR="00931E2D" w:rsidRPr="001B1E39">
        <w:rPr>
          <w:rFonts w:ascii="Arial" w:hAnsi="Arial" w:cs="Arial"/>
          <w:color w:val="000000" w:themeColor="text1"/>
        </w:rPr>
        <w:t>-202</w:t>
      </w:r>
      <w:r w:rsidR="00035C69" w:rsidRPr="001B1E39">
        <w:rPr>
          <w:rFonts w:ascii="Arial" w:hAnsi="Arial" w:cs="Arial"/>
          <w:color w:val="000000" w:themeColor="text1"/>
        </w:rPr>
        <w:t>7</w:t>
      </w:r>
      <w:r w:rsidR="00931E2D" w:rsidRPr="001B1E39">
        <w:rPr>
          <w:rFonts w:ascii="Arial" w:hAnsi="Arial" w:cs="Arial"/>
          <w:color w:val="000000" w:themeColor="text1"/>
        </w:rPr>
        <w:t xml:space="preserve"> is een voortzetting van het plan 20</w:t>
      </w:r>
      <w:r w:rsidR="00B31E00" w:rsidRPr="001B1E39">
        <w:rPr>
          <w:rFonts w:ascii="Arial" w:hAnsi="Arial" w:cs="Arial"/>
          <w:color w:val="000000" w:themeColor="text1"/>
        </w:rPr>
        <w:t>2</w:t>
      </w:r>
      <w:r w:rsidR="00035C69" w:rsidRPr="001B1E39">
        <w:rPr>
          <w:rFonts w:ascii="Arial" w:hAnsi="Arial" w:cs="Arial"/>
          <w:color w:val="000000" w:themeColor="text1"/>
        </w:rPr>
        <w:t>2</w:t>
      </w:r>
      <w:r w:rsidR="00B31E00" w:rsidRPr="001B1E39">
        <w:rPr>
          <w:rFonts w:ascii="Arial" w:hAnsi="Arial" w:cs="Arial"/>
          <w:color w:val="000000" w:themeColor="text1"/>
        </w:rPr>
        <w:t>-202</w:t>
      </w:r>
      <w:r w:rsidR="00035C69" w:rsidRPr="001B1E39">
        <w:rPr>
          <w:rFonts w:ascii="Arial" w:hAnsi="Arial" w:cs="Arial"/>
          <w:color w:val="000000" w:themeColor="text1"/>
        </w:rPr>
        <w:t>4.</w:t>
      </w:r>
    </w:p>
    <w:p w14:paraId="11C4B5FB" w14:textId="77777777" w:rsidR="009A030D" w:rsidRPr="001B1E39" w:rsidRDefault="009F73F3" w:rsidP="0098179C">
      <w:pPr>
        <w:pStyle w:val="Kop2"/>
        <w:spacing w:line="276" w:lineRule="auto"/>
        <w:rPr>
          <w:rFonts w:ascii="Arial" w:hAnsi="Arial" w:cs="Arial"/>
          <w:b/>
          <w:i w:val="0"/>
          <w:color w:val="000000" w:themeColor="text1"/>
          <w:szCs w:val="20"/>
        </w:rPr>
      </w:pPr>
      <w:bookmarkStart w:id="9" w:name="_Toc193798121"/>
      <w:r w:rsidRPr="001B1E39">
        <w:rPr>
          <w:rFonts w:ascii="Arial" w:hAnsi="Arial" w:cs="Arial"/>
          <w:b/>
          <w:i w:val="0"/>
          <w:color w:val="000000" w:themeColor="text1"/>
          <w:szCs w:val="20"/>
        </w:rPr>
        <w:t>Waarom gedragsbeïnvloeding binnen verkeersveiligheid en waarom binnen het verband van Holland Rijnland</w:t>
      </w:r>
      <w:bookmarkEnd w:id="6"/>
      <w:bookmarkEnd w:id="7"/>
      <w:bookmarkEnd w:id="8"/>
      <w:r w:rsidR="009A030D" w:rsidRPr="001B1E39">
        <w:rPr>
          <w:rFonts w:ascii="Arial" w:hAnsi="Arial" w:cs="Arial"/>
          <w:b/>
          <w:i w:val="0"/>
          <w:color w:val="000000" w:themeColor="text1"/>
          <w:szCs w:val="20"/>
        </w:rPr>
        <w:t>?</w:t>
      </w:r>
      <w:bookmarkEnd w:id="9"/>
    </w:p>
    <w:p w14:paraId="43821FFE" w14:textId="7F30E4C1" w:rsidR="009F73F3" w:rsidRPr="001B1E39" w:rsidRDefault="009F73F3" w:rsidP="009A030D">
      <w:pPr>
        <w:spacing w:line="276" w:lineRule="auto"/>
        <w:rPr>
          <w:rFonts w:ascii="Arial" w:hAnsi="Arial" w:cs="Arial"/>
          <w:color w:val="000000" w:themeColor="text1"/>
        </w:rPr>
      </w:pPr>
      <w:r w:rsidRPr="001B1E39">
        <w:rPr>
          <w:rFonts w:ascii="Arial" w:hAnsi="Arial" w:cs="Arial"/>
          <w:color w:val="000000" w:themeColor="text1"/>
        </w:rPr>
        <w:t xml:space="preserve">In landelijke nota’s rond verkeer en vervoer zijn de landelijke kaders met betrekking tot verkeersveiligheid omschreven. Een permanente verbetering van de verkeersveiligheid blijft daarin centraal staan. Verkeersveiligheid is door toenemende mobiliteit niet vanzelfsprekend. </w:t>
      </w:r>
      <w:r w:rsidR="00035C69" w:rsidRPr="001B1E39">
        <w:rPr>
          <w:rFonts w:ascii="Arial" w:hAnsi="Arial" w:cs="Arial"/>
          <w:color w:val="000000" w:themeColor="text1"/>
        </w:rPr>
        <w:t>Het</w:t>
      </w:r>
      <w:r w:rsidR="008F3097" w:rsidRPr="001B1E39">
        <w:rPr>
          <w:rFonts w:ascii="Arial" w:hAnsi="Arial" w:cs="Arial"/>
          <w:color w:val="000000" w:themeColor="text1"/>
        </w:rPr>
        <w:t xml:space="preserve"> </w:t>
      </w:r>
      <w:r w:rsidR="0007042E" w:rsidRPr="001B1E39">
        <w:rPr>
          <w:rFonts w:ascii="Arial" w:hAnsi="Arial" w:cs="Arial"/>
          <w:color w:val="000000" w:themeColor="text1"/>
        </w:rPr>
        <w:t>aantal verkeersgewonden</w:t>
      </w:r>
      <w:r w:rsidR="00F554C5" w:rsidRPr="001B1E39">
        <w:rPr>
          <w:rFonts w:ascii="Arial" w:hAnsi="Arial" w:cs="Arial"/>
          <w:color w:val="000000" w:themeColor="text1"/>
        </w:rPr>
        <w:t xml:space="preserve"> in het gebied van Holland Rijnland</w:t>
      </w:r>
      <w:r w:rsidR="00035C69" w:rsidRPr="001B1E39">
        <w:rPr>
          <w:rFonts w:ascii="Arial" w:hAnsi="Arial" w:cs="Arial"/>
          <w:color w:val="000000" w:themeColor="text1"/>
        </w:rPr>
        <w:t xml:space="preserve"> is de laatste jaren flink gestegen</w:t>
      </w:r>
      <w:r w:rsidR="009C75DF" w:rsidRPr="001B1E39">
        <w:rPr>
          <w:rFonts w:ascii="Arial" w:hAnsi="Arial" w:cs="Arial"/>
          <w:color w:val="000000" w:themeColor="text1"/>
        </w:rPr>
        <w:t xml:space="preserve">. </w:t>
      </w:r>
    </w:p>
    <w:p w14:paraId="5306CA22" w14:textId="77777777" w:rsidR="009A030D" w:rsidRPr="001B1E39" w:rsidRDefault="009A030D" w:rsidP="009A030D">
      <w:pPr>
        <w:spacing w:line="276" w:lineRule="auto"/>
        <w:rPr>
          <w:rFonts w:ascii="Arial" w:hAnsi="Arial" w:cs="Arial"/>
          <w:color w:val="000000" w:themeColor="text1"/>
        </w:rPr>
      </w:pPr>
    </w:p>
    <w:p w14:paraId="721234C1" w14:textId="77777777" w:rsidR="009F73F3" w:rsidRPr="001B1E39" w:rsidRDefault="009F73F3" w:rsidP="00751B0C">
      <w:pPr>
        <w:spacing w:line="276" w:lineRule="auto"/>
        <w:rPr>
          <w:rFonts w:ascii="Arial" w:hAnsi="Arial" w:cs="Arial"/>
          <w:color w:val="000000" w:themeColor="text1"/>
        </w:rPr>
      </w:pPr>
      <w:r w:rsidRPr="001B1E39">
        <w:rPr>
          <w:rFonts w:ascii="Arial" w:hAnsi="Arial" w:cs="Arial"/>
          <w:color w:val="000000" w:themeColor="text1"/>
        </w:rPr>
        <w:t xml:space="preserve">Een integrale en gedragsbeïnvloedende aanpak (mens, voertuig en weg) volgens de principes van Duurzaam Veilig dient uitgangspunt te blijven: mensen zijn feilbaar en kwetsbaar. Circa 98% van de ongevallen gebeurt nog steeds door menselijk falen Gedragsbeïnvloedende maatregelen zullen de beoogde verkeersveiligheidswinst voor hun rekening moeten nemen. Deze maatregelen dienen door de regio's te worden uitgewerkt. De landelijke nota’s geven namelijk aan dat de regie voor verkeersveiligheid bij de provincies en de regio’s ligt. En op regionale schaal is gedragsbeïnvloeding effectiever dan op lokale schaal. </w:t>
      </w:r>
    </w:p>
    <w:p w14:paraId="3F7EB604" w14:textId="77777777" w:rsidR="009F73F3" w:rsidRPr="001B1E39" w:rsidRDefault="009F73F3" w:rsidP="00751B0C">
      <w:pPr>
        <w:spacing w:line="276" w:lineRule="auto"/>
        <w:rPr>
          <w:rFonts w:ascii="Arial" w:hAnsi="Arial" w:cs="Arial"/>
          <w:color w:val="000000" w:themeColor="text1"/>
        </w:rPr>
      </w:pPr>
    </w:p>
    <w:p w14:paraId="7B19927D" w14:textId="77777777" w:rsidR="009F73F3" w:rsidRPr="001B1E39" w:rsidRDefault="003458AD" w:rsidP="0098179C">
      <w:pPr>
        <w:spacing w:line="276" w:lineRule="auto"/>
        <w:rPr>
          <w:rFonts w:ascii="Arial" w:hAnsi="Arial" w:cs="Arial"/>
          <w:color w:val="000000" w:themeColor="text1"/>
        </w:rPr>
      </w:pPr>
      <w:r w:rsidRPr="001B1E39">
        <w:rPr>
          <w:rFonts w:ascii="Arial" w:hAnsi="Arial" w:cs="Arial"/>
          <w:color w:val="000000" w:themeColor="text1"/>
        </w:rPr>
        <w:t xml:space="preserve">Sinds </w:t>
      </w:r>
      <w:r w:rsidR="009F73F3" w:rsidRPr="001B1E39">
        <w:rPr>
          <w:rFonts w:ascii="Arial" w:hAnsi="Arial" w:cs="Arial"/>
          <w:color w:val="000000" w:themeColor="text1"/>
        </w:rPr>
        <w:t xml:space="preserve">2005 werkt het samenwerkingsverband Holland Rijnland met </w:t>
      </w:r>
      <w:r w:rsidR="006F7DA1" w:rsidRPr="001B1E39">
        <w:rPr>
          <w:rFonts w:ascii="Arial" w:hAnsi="Arial" w:cs="Arial"/>
          <w:color w:val="000000" w:themeColor="text1"/>
        </w:rPr>
        <w:t xml:space="preserve">meestal </w:t>
      </w:r>
      <w:r w:rsidR="009F73F3" w:rsidRPr="001B1E39">
        <w:rPr>
          <w:rFonts w:ascii="Arial" w:hAnsi="Arial" w:cs="Arial"/>
          <w:color w:val="000000" w:themeColor="text1"/>
        </w:rPr>
        <w:t>driejarige, zogenaamde meerjarenvisies gedragsbeïnvloeding. Om de volgende redenen is gekozen voor deze aanpak:</w:t>
      </w:r>
    </w:p>
    <w:p w14:paraId="1F15B9DA" w14:textId="77777777" w:rsidR="009F73F3" w:rsidRPr="001B1E39" w:rsidRDefault="009F73F3" w:rsidP="0098179C">
      <w:pPr>
        <w:spacing w:line="276" w:lineRule="auto"/>
        <w:rPr>
          <w:rFonts w:ascii="Arial" w:hAnsi="Arial" w:cs="Arial"/>
          <w:color w:val="000000" w:themeColor="text1"/>
        </w:rPr>
      </w:pPr>
    </w:p>
    <w:p w14:paraId="1F879E2A" w14:textId="77777777" w:rsidR="009F73F3" w:rsidRPr="001B1E39" w:rsidRDefault="009F73F3" w:rsidP="0098179C">
      <w:pPr>
        <w:numPr>
          <w:ilvl w:val="0"/>
          <w:numId w:val="8"/>
        </w:numPr>
        <w:spacing w:line="276" w:lineRule="auto"/>
        <w:rPr>
          <w:rFonts w:ascii="Arial" w:hAnsi="Arial" w:cs="Arial"/>
          <w:color w:val="000000" w:themeColor="text1"/>
        </w:rPr>
      </w:pPr>
      <w:r w:rsidRPr="001B1E39">
        <w:rPr>
          <w:rFonts w:ascii="Arial" w:hAnsi="Arial" w:cs="Arial"/>
          <w:color w:val="000000" w:themeColor="text1"/>
        </w:rPr>
        <w:t xml:space="preserve">Om aan gedragsbeïnvloedende projecten en activiteiten een meer structureel ofwel continue karakter (3 </w:t>
      </w:r>
      <w:r w:rsidR="004C0CCA" w:rsidRPr="001B1E39">
        <w:rPr>
          <w:rFonts w:ascii="Arial" w:hAnsi="Arial" w:cs="Arial"/>
          <w:color w:val="000000" w:themeColor="text1"/>
        </w:rPr>
        <w:t xml:space="preserve">of 2 </w:t>
      </w:r>
      <w:r w:rsidRPr="001B1E39">
        <w:rPr>
          <w:rFonts w:ascii="Arial" w:hAnsi="Arial" w:cs="Arial"/>
          <w:color w:val="000000" w:themeColor="text1"/>
        </w:rPr>
        <w:t>jaar) te geven in plaats van een jaarlijks karakter (1 jaar). Een structureel karakter geeft meer zekerheid aan de uitvoerders van gedragsbeïnvloedende activiteiten en leidt tot meer effectiviteit.</w:t>
      </w:r>
    </w:p>
    <w:p w14:paraId="30CB6D0D" w14:textId="77777777" w:rsidR="009F73F3" w:rsidRPr="001B1E39" w:rsidRDefault="009F73F3" w:rsidP="0098179C">
      <w:pPr>
        <w:spacing w:line="276" w:lineRule="auto"/>
        <w:rPr>
          <w:rFonts w:ascii="Arial" w:hAnsi="Arial" w:cs="Arial"/>
          <w:color w:val="000000" w:themeColor="text1"/>
        </w:rPr>
      </w:pPr>
    </w:p>
    <w:p w14:paraId="0723639E" w14:textId="77777777" w:rsidR="009F73F3" w:rsidRPr="001B1E39" w:rsidRDefault="009F73F3" w:rsidP="0098179C">
      <w:pPr>
        <w:numPr>
          <w:ilvl w:val="0"/>
          <w:numId w:val="8"/>
        </w:numPr>
        <w:spacing w:line="276" w:lineRule="auto"/>
        <w:rPr>
          <w:rFonts w:ascii="Arial" w:hAnsi="Arial" w:cs="Arial"/>
          <w:color w:val="000000" w:themeColor="text1"/>
        </w:rPr>
      </w:pPr>
      <w:r w:rsidRPr="001B1E39">
        <w:rPr>
          <w:rFonts w:ascii="Arial" w:hAnsi="Arial" w:cs="Arial"/>
          <w:color w:val="000000" w:themeColor="text1"/>
        </w:rPr>
        <w:t xml:space="preserve">Om te komen tot een meer effectieve regionale in plaats van lokale aanpak van de gedragsbeïnvloeding. Het Actieprogramma vormt de basis voor de komende jaren. Een meer effectieve regionale aanpak is van belang omdat, ondanks de slachtofferreductie, een verkeersslachtoffer naast uiteraard het persoonlijke leed tevens gemiddeld circa € 200.000 voor </w:t>
      </w:r>
      <w:r w:rsidR="004C0CCA" w:rsidRPr="001B1E39">
        <w:rPr>
          <w:rFonts w:ascii="Arial" w:hAnsi="Arial" w:cs="Arial"/>
          <w:color w:val="000000" w:themeColor="text1"/>
        </w:rPr>
        <w:t>de maatschappij kost (bron: Stichting Wetenschappelijk Onderzoek Verkeersveiligheid</w:t>
      </w:r>
      <w:r w:rsidRPr="001B1E39">
        <w:rPr>
          <w:rFonts w:ascii="Arial" w:hAnsi="Arial" w:cs="Arial"/>
          <w:color w:val="000000" w:themeColor="text1"/>
        </w:rPr>
        <w:t>).</w:t>
      </w:r>
    </w:p>
    <w:p w14:paraId="73B15A58" w14:textId="77777777" w:rsidR="009F73F3" w:rsidRPr="001B1E39" w:rsidRDefault="009F73F3" w:rsidP="0098179C">
      <w:pPr>
        <w:spacing w:line="276" w:lineRule="auto"/>
        <w:rPr>
          <w:rFonts w:ascii="Arial" w:hAnsi="Arial" w:cs="Arial"/>
          <w:color w:val="000000" w:themeColor="text1"/>
        </w:rPr>
      </w:pPr>
    </w:p>
    <w:p w14:paraId="75E3D9C7" w14:textId="424D27EA" w:rsidR="000E61F9" w:rsidRPr="001B1E39" w:rsidRDefault="009F73F3" w:rsidP="00751B0C">
      <w:pPr>
        <w:numPr>
          <w:ilvl w:val="0"/>
          <w:numId w:val="8"/>
        </w:numPr>
        <w:spacing w:line="276" w:lineRule="auto"/>
        <w:ind w:left="714" w:hanging="357"/>
        <w:rPr>
          <w:rFonts w:ascii="Arial" w:hAnsi="Arial" w:cs="Arial"/>
          <w:color w:val="000000" w:themeColor="text1"/>
        </w:rPr>
      </w:pPr>
      <w:r w:rsidRPr="001B1E39">
        <w:rPr>
          <w:rFonts w:ascii="Arial" w:hAnsi="Arial" w:cs="Arial"/>
          <w:color w:val="000000" w:themeColor="text1"/>
        </w:rPr>
        <w:lastRenderedPageBreak/>
        <w:t>Bij de Provincie Zuid-Holland kan in het kader van de Subsidieregeling Mobiliteit, onderdeel Gedragsbeïnvloeding, subsidie (50-75%) voor activiteiten in de periode 20</w:t>
      </w:r>
      <w:r w:rsidR="0007042E" w:rsidRPr="001B1E39">
        <w:rPr>
          <w:rFonts w:ascii="Arial" w:hAnsi="Arial" w:cs="Arial"/>
          <w:color w:val="000000" w:themeColor="text1"/>
        </w:rPr>
        <w:t>2</w:t>
      </w:r>
      <w:r w:rsidR="00035C69" w:rsidRPr="001B1E39">
        <w:rPr>
          <w:rFonts w:ascii="Arial" w:hAnsi="Arial" w:cs="Arial"/>
          <w:color w:val="000000" w:themeColor="text1"/>
        </w:rPr>
        <w:t>5</w:t>
      </w:r>
      <w:r w:rsidRPr="001B1E39">
        <w:rPr>
          <w:rFonts w:ascii="Arial" w:hAnsi="Arial" w:cs="Arial"/>
          <w:color w:val="000000" w:themeColor="text1"/>
        </w:rPr>
        <w:t>-20</w:t>
      </w:r>
      <w:r w:rsidR="0007042E" w:rsidRPr="001B1E39">
        <w:rPr>
          <w:rFonts w:ascii="Arial" w:hAnsi="Arial" w:cs="Arial"/>
          <w:color w:val="000000" w:themeColor="text1"/>
        </w:rPr>
        <w:t>2</w:t>
      </w:r>
      <w:r w:rsidR="00035C69" w:rsidRPr="001B1E39">
        <w:rPr>
          <w:rFonts w:ascii="Arial" w:hAnsi="Arial" w:cs="Arial"/>
          <w:color w:val="000000" w:themeColor="text1"/>
        </w:rPr>
        <w:t>7</w:t>
      </w:r>
      <w:r w:rsidR="009C75DF" w:rsidRPr="001B1E39">
        <w:rPr>
          <w:rFonts w:ascii="Arial" w:hAnsi="Arial" w:cs="Arial"/>
          <w:color w:val="000000" w:themeColor="text1"/>
        </w:rPr>
        <w:t xml:space="preserve"> </w:t>
      </w:r>
      <w:r w:rsidRPr="001B1E39">
        <w:rPr>
          <w:rFonts w:ascii="Arial" w:hAnsi="Arial" w:cs="Arial"/>
          <w:color w:val="000000" w:themeColor="text1"/>
        </w:rPr>
        <w:t xml:space="preserve">worden verkregen. </w:t>
      </w:r>
    </w:p>
    <w:p w14:paraId="37663565" w14:textId="14B3885D" w:rsidR="009F73F3" w:rsidRPr="001B1E39" w:rsidRDefault="009F73F3" w:rsidP="009A030D">
      <w:pPr>
        <w:pStyle w:val="Kop1"/>
        <w:rPr>
          <w:color w:val="000000" w:themeColor="text1"/>
        </w:rPr>
      </w:pPr>
      <w:r w:rsidRPr="001B1E39">
        <w:rPr>
          <w:color w:val="000000" w:themeColor="text1"/>
        </w:rPr>
        <w:br w:type="page"/>
      </w:r>
      <w:bookmarkStart w:id="10" w:name="_Toc272838146"/>
      <w:bookmarkStart w:id="11" w:name="_Toc193798122"/>
      <w:r w:rsidRPr="001B1E39">
        <w:rPr>
          <w:color w:val="000000" w:themeColor="text1"/>
        </w:rPr>
        <w:lastRenderedPageBreak/>
        <w:t>2</w:t>
      </w:r>
      <w:r w:rsidRPr="001B1E39">
        <w:rPr>
          <w:color w:val="000000" w:themeColor="text1"/>
        </w:rPr>
        <w:tab/>
        <w:t>Activiteiten 20</w:t>
      </w:r>
      <w:r w:rsidR="00021BAE" w:rsidRPr="001B1E39">
        <w:rPr>
          <w:color w:val="000000" w:themeColor="text1"/>
        </w:rPr>
        <w:t>2</w:t>
      </w:r>
      <w:r w:rsidR="00035C69" w:rsidRPr="001B1E39">
        <w:rPr>
          <w:color w:val="000000" w:themeColor="text1"/>
        </w:rPr>
        <w:t>5</w:t>
      </w:r>
      <w:r w:rsidRPr="001B1E39">
        <w:rPr>
          <w:color w:val="000000" w:themeColor="text1"/>
        </w:rPr>
        <w:t xml:space="preserve"> – 20</w:t>
      </w:r>
      <w:r w:rsidR="00021BAE" w:rsidRPr="001B1E39">
        <w:rPr>
          <w:color w:val="000000" w:themeColor="text1"/>
        </w:rPr>
        <w:t>2</w:t>
      </w:r>
      <w:r w:rsidR="00035C69" w:rsidRPr="001B1E39">
        <w:rPr>
          <w:color w:val="000000" w:themeColor="text1"/>
        </w:rPr>
        <w:t>7</w:t>
      </w:r>
      <w:r w:rsidRPr="001B1E39">
        <w:rPr>
          <w:color w:val="000000" w:themeColor="text1"/>
        </w:rPr>
        <w:t xml:space="preserve"> op hoofdlijnen</w:t>
      </w:r>
      <w:bookmarkEnd w:id="10"/>
      <w:bookmarkEnd w:id="11"/>
    </w:p>
    <w:p w14:paraId="671B2301" w14:textId="77777777" w:rsidR="009F73F3" w:rsidRPr="001B1E39" w:rsidRDefault="009F73F3" w:rsidP="008925A5">
      <w:pPr>
        <w:rPr>
          <w:rFonts w:ascii="Arial" w:hAnsi="Arial" w:cs="Arial"/>
          <w:color w:val="000000" w:themeColor="text1"/>
        </w:rPr>
      </w:pPr>
    </w:p>
    <w:p w14:paraId="171AC9DD" w14:textId="6CEE908D" w:rsidR="009F73F3" w:rsidRPr="001B1E39" w:rsidRDefault="009F73F3" w:rsidP="0098179C">
      <w:pPr>
        <w:spacing w:line="276" w:lineRule="auto"/>
        <w:rPr>
          <w:rFonts w:ascii="Arial" w:hAnsi="Arial" w:cs="Arial"/>
          <w:color w:val="000000" w:themeColor="text1"/>
        </w:rPr>
      </w:pPr>
      <w:r w:rsidRPr="001B1E39">
        <w:rPr>
          <w:rFonts w:ascii="Arial" w:hAnsi="Arial" w:cs="Arial"/>
          <w:color w:val="000000" w:themeColor="text1"/>
        </w:rPr>
        <w:t>In dit hoofdstuk worden kort de belangrijke keuzes en hoofdlijnen van de activiteiten in de periode 20</w:t>
      </w:r>
      <w:r w:rsidR="00021BAE" w:rsidRPr="001B1E39">
        <w:rPr>
          <w:rFonts w:ascii="Arial" w:hAnsi="Arial" w:cs="Arial"/>
          <w:color w:val="000000" w:themeColor="text1"/>
        </w:rPr>
        <w:t>2</w:t>
      </w:r>
      <w:r w:rsidR="00035C69" w:rsidRPr="001B1E39">
        <w:rPr>
          <w:rFonts w:ascii="Arial" w:hAnsi="Arial" w:cs="Arial"/>
          <w:color w:val="000000" w:themeColor="text1"/>
        </w:rPr>
        <w:t>5</w:t>
      </w:r>
      <w:r w:rsidRPr="001B1E39">
        <w:rPr>
          <w:rFonts w:ascii="Arial" w:hAnsi="Arial" w:cs="Arial"/>
          <w:color w:val="000000" w:themeColor="text1"/>
        </w:rPr>
        <w:t>– 20</w:t>
      </w:r>
      <w:r w:rsidR="00021BAE" w:rsidRPr="001B1E39">
        <w:rPr>
          <w:rFonts w:ascii="Arial" w:hAnsi="Arial" w:cs="Arial"/>
          <w:color w:val="000000" w:themeColor="text1"/>
        </w:rPr>
        <w:t>2</w:t>
      </w:r>
      <w:r w:rsidR="00035C69" w:rsidRPr="001B1E39">
        <w:rPr>
          <w:rFonts w:ascii="Arial" w:hAnsi="Arial" w:cs="Arial"/>
          <w:color w:val="000000" w:themeColor="text1"/>
        </w:rPr>
        <w:t xml:space="preserve">7 </w:t>
      </w:r>
      <w:r w:rsidRPr="001B1E39">
        <w:rPr>
          <w:rFonts w:ascii="Arial" w:hAnsi="Arial" w:cs="Arial"/>
          <w:color w:val="000000" w:themeColor="text1"/>
        </w:rPr>
        <w:t xml:space="preserve">beschreven: </w:t>
      </w:r>
    </w:p>
    <w:p w14:paraId="79BED75B" w14:textId="77777777" w:rsidR="009F73F3" w:rsidRPr="001B1E39" w:rsidRDefault="009F73F3" w:rsidP="0098179C">
      <w:pPr>
        <w:spacing w:line="276" w:lineRule="auto"/>
        <w:rPr>
          <w:rFonts w:ascii="Arial" w:hAnsi="Arial" w:cs="Arial"/>
          <w:color w:val="000000" w:themeColor="text1"/>
        </w:rPr>
      </w:pPr>
    </w:p>
    <w:p w14:paraId="2958C77B" w14:textId="77777777" w:rsidR="009F73F3" w:rsidRPr="001B1E39" w:rsidRDefault="009F73F3" w:rsidP="0098179C">
      <w:pPr>
        <w:spacing w:line="276" w:lineRule="auto"/>
        <w:rPr>
          <w:rFonts w:ascii="Arial" w:hAnsi="Arial" w:cs="Arial"/>
          <w:color w:val="000000" w:themeColor="text1"/>
        </w:rPr>
      </w:pPr>
      <w:r w:rsidRPr="001B1E39">
        <w:rPr>
          <w:rFonts w:ascii="Arial" w:hAnsi="Arial" w:cs="Arial"/>
          <w:color w:val="000000" w:themeColor="text1"/>
        </w:rPr>
        <w:t xml:space="preserve">0 – </w:t>
      </w:r>
      <w:proofErr w:type="gramStart"/>
      <w:r w:rsidRPr="001B1E39">
        <w:rPr>
          <w:rFonts w:ascii="Arial" w:hAnsi="Arial" w:cs="Arial"/>
          <w:color w:val="000000" w:themeColor="text1"/>
        </w:rPr>
        <w:t>4 jarigen</w:t>
      </w:r>
      <w:proofErr w:type="gramEnd"/>
    </w:p>
    <w:p w14:paraId="4DE97241" w14:textId="77777777" w:rsidR="009F73F3" w:rsidRPr="001B1E39" w:rsidRDefault="009F73F3" w:rsidP="00E609E0">
      <w:pPr>
        <w:numPr>
          <w:ilvl w:val="0"/>
          <w:numId w:val="11"/>
        </w:numPr>
        <w:spacing w:line="276" w:lineRule="auto"/>
        <w:rPr>
          <w:rFonts w:ascii="Arial" w:hAnsi="Arial" w:cs="Arial"/>
          <w:color w:val="000000" w:themeColor="text1"/>
        </w:rPr>
      </w:pPr>
      <w:r w:rsidRPr="001B1E39">
        <w:rPr>
          <w:rFonts w:ascii="Arial" w:hAnsi="Arial" w:cs="Arial"/>
          <w:color w:val="000000" w:themeColor="text1"/>
        </w:rPr>
        <w:t>uitgaan van volledig uitvoeren van het project</w:t>
      </w:r>
      <w:r w:rsidR="007F4D33" w:rsidRPr="001B1E39">
        <w:rPr>
          <w:rFonts w:ascii="Arial" w:hAnsi="Arial" w:cs="Arial"/>
          <w:color w:val="000000" w:themeColor="text1"/>
        </w:rPr>
        <w:t xml:space="preserve"> Jongleren</w:t>
      </w:r>
      <w:r w:rsidRPr="001B1E39">
        <w:rPr>
          <w:rFonts w:ascii="Arial" w:hAnsi="Arial" w:cs="Arial"/>
          <w:color w:val="000000" w:themeColor="text1"/>
        </w:rPr>
        <w:t>, d.w.z. inclusief ouderavond</w:t>
      </w:r>
    </w:p>
    <w:p w14:paraId="0FD106C7" w14:textId="77777777" w:rsidR="009F73F3" w:rsidRPr="001B1E39" w:rsidRDefault="009F73F3" w:rsidP="0098179C">
      <w:pPr>
        <w:spacing w:line="276" w:lineRule="auto"/>
        <w:rPr>
          <w:rFonts w:ascii="Arial" w:hAnsi="Arial" w:cs="Arial"/>
          <w:color w:val="000000" w:themeColor="text1"/>
        </w:rPr>
      </w:pPr>
    </w:p>
    <w:p w14:paraId="60FDA7A1" w14:textId="77777777" w:rsidR="009F73F3" w:rsidRPr="001B1E39" w:rsidRDefault="009F73F3" w:rsidP="0098179C">
      <w:pPr>
        <w:spacing w:line="276" w:lineRule="auto"/>
        <w:rPr>
          <w:rFonts w:ascii="Arial" w:hAnsi="Arial" w:cs="Arial"/>
          <w:color w:val="000000" w:themeColor="text1"/>
        </w:rPr>
      </w:pPr>
      <w:r w:rsidRPr="001B1E39">
        <w:rPr>
          <w:rFonts w:ascii="Arial" w:hAnsi="Arial" w:cs="Arial"/>
          <w:color w:val="000000" w:themeColor="text1"/>
        </w:rPr>
        <w:t xml:space="preserve">4 – </w:t>
      </w:r>
      <w:proofErr w:type="gramStart"/>
      <w:r w:rsidRPr="001B1E39">
        <w:rPr>
          <w:rFonts w:ascii="Arial" w:hAnsi="Arial" w:cs="Arial"/>
          <w:color w:val="000000" w:themeColor="text1"/>
        </w:rPr>
        <w:t>12 jarigen</w:t>
      </w:r>
      <w:proofErr w:type="gramEnd"/>
    </w:p>
    <w:p w14:paraId="7E14B330" w14:textId="77777777"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 xml:space="preserve">inzet </w:t>
      </w:r>
      <w:r w:rsidR="00021BAE" w:rsidRPr="001B1E39">
        <w:rPr>
          <w:rFonts w:ascii="Arial" w:hAnsi="Arial" w:cs="Arial"/>
          <w:color w:val="000000" w:themeColor="text1"/>
        </w:rPr>
        <w:t>meer</w:t>
      </w:r>
      <w:r w:rsidRPr="001B1E39">
        <w:rPr>
          <w:rFonts w:ascii="Arial" w:hAnsi="Arial" w:cs="Arial"/>
          <w:color w:val="000000" w:themeColor="text1"/>
        </w:rPr>
        <w:t xml:space="preserve"> verschuiven van uitbreiding van het aantal deelnemende scholen </w:t>
      </w:r>
      <w:r w:rsidR="007F4D33" w:rsidRPr="001B1E39">
        <w:rPr>
          <w:rFonts w:ascii="Arial" w:hAnsi="Arial" w:cs="Arial"/>
          <w:color w:val="000000" w:themeColor="text1"/>
        </w:rPr>
        <w:t xml:space="preserve">naar School op Seef </w:t>
      </w:r>
      <w:r w:rsidRPr="001B1E39">
        <w:rPr>
          <w:rFonts w:ascii="Arial" w:hAnsi="Arial" w:cs="Arial"/>
          <w:color w:val="000000" w:themeColor="text1"/>
        </w:rPr>
        <w:t>naar borgen van de aanpak op de bestaande scholen.</w:t>
      </w:r>
    </w:p>
    <w:p w14:paraId="7B2B2142" w14:textId="77777777"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 xml:space="preserve">daartoe na drie jaren ondersteuning door de Verkeersleerkracht blijven bieden </w:t>
      </w:r>
      <w:r w:rsidR="007F4D33" w:rsidRPr="001B1E39">
        <w:rPr>
          <w:rFonts w:ascii="Arial" w:hAnsi="Arial" w:cs="Arial"/>
          <w:color w:val="000000" w:themeColor="text1"/>
        </w:rPr>
        <w:t>per school op maat, g</w:t>
      </w:r>
      <w:r w:rsidRPr="001B1E39">
        <w:rPr>
          <w:rFonts w:ascii="Arial" w:hAnsi="Arial" w:cs="Arial"/>
          <w:color w:val="000000" w:themeColor="text1"/>
        </w:rPr>
        <w:t>emiddeld 8</w:t>
      </w:r>
      <w:r w:rsidR="007F4D33" w:rsidRPr="001B1E39">
        <w:rPr>
          <w:rFonts w:ascii="Arial" w:hAnsi="Arial" w:cs="Arial"/>
          <w:color w:val="000000" w:themeColor="text1"/>
        </w:rPr>
        <w:t>-20</w:t>
      </w:r>
      <w:r w:rsidRPr="001B1E39">
        <w:rPr>
          <w:rFonts w:ascii="Arial" w:hAnsi="Arial" w:cs="Arial"/>
          <w:color w:val="000000" w:themeColor="text1"/>
        </w:rPr>
        <w:t xml:space="preserve"> uur per school</w:t>
      </w:r>
    </w:p>
    <w:p w14:paraId="40A7E5AD" w14:textId="77777777" w:rsidR="007F4D33" w:rsidRPr="001B1E39" w:rsidRDefault="007F4D3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promoten/stimuleren van verkeersveiligheidslabels</w:t>
      </w:r>
    </w:p>
    <w:p w14:paraId="0422EBB4" w14:textId="77777777" w:rsidR="00872CF2" w:rsidRPr="001B1E39" w:rsidRDefault="00872CF2"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 xml:space="preserve">dode hoeklessen </w:t>
      </w:r>
    </w:p>
    <w:p w14:paraId="4AB9014D" w14:textId="77777777" w:rsidR="009F73F3" w:rsidRPr="001B1E39" w:rsidRDefault="009F73F3" w:rsidP="0098179C">
      <w:pPr>
        <w:spacing w:line="276" w:lineRule="auto"/>
        <w:rPr>
          <w:rFonts w:ascii="Arial" w:hAnsi="Arial" w:cs="Arial"/>
          <w:color w:val="000000" w:themeColor="text1"/>
        </w:rPr>
      </w:pPr>
    </w:p>
    <w:p w14:paraId="3673C78E" w14:textId="77777777" w:rsidR="009F73F3" w:rsidRPr="001B1E39" w:rsidRDefault="009F73F3" w:rsidP="0098179C">
      <w:pPr>
        <w:spacing w:line="276" w:lineRule="auto"/>
        <w:rPr>
          <w:rFonts w:ascii="Arial" w:hAnsi="Arial" w:cs="Arial"/>
          <w:color w:val="000000" w:themeColor="text1"/>
        </w:rPr>
      </w:pPr>
      <w:r w:rsidRPr="001B1E39">
        <w:rPr>
          <w:rFonts w:ascii="Arial" w:hAnsi="Arial" w:cs="Arial"/>
          <w:color w:val="000000" w:themeColor="text1"/>
        </w:rPr>
        <w:t xml:space="preserve">12 – </w:t>
      </w:r>
      <w:proofErr w:type="gramStart"/>
      <w:r w:rsidRPr="001B1E39">
        <w:rPr>
          <w:rFonts w:ascii="Arial" w:hAnsi="Arial" w:cs="Arial"/>
          <w:color w:val="000000" w:themeColor="text1"/>
        </w:rPr>
        <w:t>16 jarigen</w:t>
      </w:r>
      <w:proofErr w:type="gramEnd"/>
    </w:p>
    <w:p w14:paraId="12BB7199" w14:textId="77777777"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 xml:space="preserve">streven naar circa 50 scholen </w:t>
      </w:r>
      <w:r w:rsidR="007F4D33" w:rsidRPr="001B1E39">
        <w:rPr>
          <w:rFonts w:ascii="Arial" w:hAnsi="Arial" w:cs="Arial"/>
          <w:color w:val="000000" w:themeColor="text1"/>
        </w:rPr>
        <w:t>die actief bezig zijn met</w:t>
      </w:r>
      <w:r w:rsidRPr="001B1E39">
        <w:rPr>
          <w:rFonts w:ascii="Arial" w:hAnsi="Arial" w:cs="Arial"/>
          <w:color w:val="000000" w:themeColor="text1"/>
        </w:rPr>
        <w:t xml:space="preserve"> TotallyTraffic </w:t>
      </w:r>
    </w:p>
    <w:p w14:paraId="3C01BA59" w14:textId="77777777"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per school jaarlijkse inzet van ten minste één en maximaal drie betaalde modules uit TotallyTraffic</w:t>
      </w:r>
    </w:p>
    <w:p w14:paraId="2956B1EA" w14:textId="77777777"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stimuleren dat scholen die deelnemen aan het programma en TotallyTraffic-modules uitvoeren ten minste één zogenaamde doe-het-zelf-module uitvoeren</w:t>
      </w:r>
    </w:p>
    <w:p w14:paraId="7DF41FB7" w14:textId="77777777" w:rsidR="00872CF2" w:rsidRPr="001B1E39" w:rsidRDefault="00872CF2"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 xml:space="preserve">via de website </w:t>
      </w:r>
      <w:hyperlink r:id="rId11" w:history="1">
        <w:r w:rsidRPr="001B1E39">
          <w:rPr>
            <w:rStyle w:val="Hyperlink"/>
            <w:rFonts w:ascii="Arial" w:hAnsi="Arial" w:cs="Arial"/>
            <w:color w:val="000000" w:themeColor="text1"/>
          </w:rPr>
          <w:t>www.totallytraffic.nl</w:t>
        </w:r>
      </w:hyperlink>
      <w:r w:rsidRPr="001B1E39">
        <w:rPr>
          <w:rFonts w:ascii="Arial" w:hAnsi="Arial" w:cs="Arial"/>
          <w:color w:val="000000" w:themeColor="text1"/>
        </w:rPr>
        <w:t xml:space="preserve"> keuze bieden aan de scholen voor aanbieders</w:t>
      </w:r>
    </w:p>
    <w:p w14:paraId="1971BB26" w14:textId="77777777" w:rsidR="009F73F3" w:rsidRPr="001B1E39" w:rsidRDefault="009F73F3" w:rsidP="0098179C">
      <w:pPr>
        <w:spacing w:line="276" w:lineRule="auto"/>
        <w:rPr>
          <w:rFonts w:ascii="Arial" w:hAnsi="Arial" w:cs="Arial"/>
          <w:color w:val="000000" w:themeColor="text1"/>
        </w:rPr>
      </w:pPr>
    </w:p>
    <w:p w14:paraId="3B256A76" w14:textId="77777777" w:rsidR="009F73F3" w:rsidRPr="001B1E39" w:rsidRDefault="009F73F3" w:rsidP="0098179C">
      <w:pPr>
        <w:spacing w:line="276" w:lineRule="auto"/>
        <w:rPr>
          <w:rFonts w:ascii="Arial" w:hAnsi="Arial" w:cs="Arial"/>
          <w:color w:val="000000" w:themeColor="text1"/>
        </w:rPr>
      </w:pPr>
      <w:r w:rsidRPr="001B1E39">
        <w:rPr>
          <w:rFonts w:ascii="Arial" w:hAnsi="Arial" w:cs="Arial"/>
          <w:color w:val="000000" w:themeColor="text1"/>
        </w:rPr>
        <w:t xml:space="preserve">jonge </w:t>
      </w:r>
      <w:r w:rsidR="007F4D33" w:rsidRPr="001B1E39">
        <w:rPr>
          <w:rFonts w:ascii="Arial" w:hAnsi="Arial" w:cs="Arial"/>
          <w:color w:val="000000" w:themeColor="text1"/>
        </w:rPr>
        <w:t>bestuurders (16-24-jarigen)</w:t>
      </w:r>
    </w:p>
    <w:p w14:paraId="2571F98D" w14:textId="77777777"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jaarlijks uitvoeren praktijkdagen jonge autorijders; inspanningen erop richten dat deze dagen verspreid over de regio plaatsvinden</w:t>
      </w:r>
    </w:p>
    <w:p w14:paraId="207F510B" w14:textId="77777777" w:rsidR="009F73F3" w:rsidRPr="001B1E39" w:rsidRDefault="009F73F3" w:rsidP="0098179C">
      <w:pPr>
        <w:spacing w:line="276" w:lineRule="auto"/>
        <w:rPr>
          <w:rFonts w:ascii="Arial" w:hAnsi="Arial" w:cs="Arial"/>
          <w:color w:val="000000" w:themeColor="text1"/>
        </w:rPr>
      </w:pPr>
    </w:p>
    <w:p w14:paraId="4F54DD06" w14:textId="77777777" w:rsidR="009F73F3" w:rsidRPr="001B1E39" w:rsidRDefault="009F73F3" w:rsidP="0098179C">
      <w:pPr>
        <w:spacing w:line="276" w:lineRule="auto"/>
        <w:rPr>
          <w:rFonts w:ascii="Arial" w:hAnsi="Arial" w:cs="Arial"/>
          <w:color w:val="000000" w:themeColor="text1"/>
        </w:rPr>
      </w:pPr>
      <w:r w:rsidRPr="001B1E39">
        <w:rPr>
          <w:rFonts w:ascii="Arial" w:hAnsi="Arial" w:cs="Arial"/>
          <w:color w:val="000000" w:themeColor="text1"/>
        </w:rPr>
        <w:t>60+</w:t>
      </w:r>
    </w:p>
    <w:p w14:paraId="05B01AB5" w14:textId="77777777"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 xml:space="preserve">jaarlijks uitvoeren rijvaardigheidsdagen voor senioren; inspanningen erop richten dat deze dagen verspreid over de regio plaatsvinden; hiertoe </w:t>
      </w:r>
      <w:proofErr w:type="gramStart"/>
      <w:r w:rsidRPr="001B1E39">
        <w:rPr>
          <w:rFonts w:ascii="Arial" w:hAnsi="Arial" w:cs="Arial"/>
          <w:color w:val="000000" w:themeColor="text1"/>
        </w:rPr>
        <w:t>samenwerking /</w:t>
      </w:r>
      <w:proofErr w:type="gramEnd"/>
      <w:r w:rsidRPr="001B1E39">
        <w:rPr>
          <w:rFonts w:ascii="Arial" w:hAnsi="Arial" w:cs="Arial"/>
          <w:color w:val="000000" w:themeColor="text1"/>
        </w:rPr>
        <w:t xml:space="preserve"> ondersteuning lokale afdelingen VVN</w:t>
      </w:r>
    </w:p>
    <w:p w14:paraId="4FFD37F7" w14:textId="77777777"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jaarlijkse rijvaardigheidsdagen voor scootmobielgebruikers</w:t>
      </w:r>
    </w:p>
    <w:p w14:paraId="4058F0FF" w14:textId="77777777" w:rsidR="009F73F3" w:rsidRPr="001B1E39" w:rsidRDefault="009F73F3" w:rsidP="0098179C">
      <w:pPr>
        <w:spacing w:line="276" w:lineRule="auto"/>
        <w:rPr>
          <w:rFonts w:ascii="Arial" w:hAnsi="Arial" w:cs="Arial"/>
          <w:color w:val="000000" w:themeColor="text1"/>
        </w:rPr>
      </w:pPr>
    </w:p>
    <w:p w14:paraId="2F22408D" w14:textId="77777777" w:rsidR="009F73F3" w:rsidRPr="001B1E39" w:rsidRDefault="009F73F3" w:rsidP="0098179C">
      <w:pPr>
        <w:spacing w:line="276" w:lineRule="auto"/>
        <w:rPr>
          <w:rFonts w:ascii="Arial" w:hAnsi="Arial" w:cs="Arial"/>
          <w:color w:val="000000" w:themeColor="text1"/>
        </w:rPr>
      </w:pPr>
      <w:r w:rsidRPr="001B1E39">
        <w:rPr>
          <w:rFonts w:ascii="Arial" w:hAnsi="Arial" w:cs="Arial"/>
          <w:color w:val="000000" w:themeColor="text1"/>
        </w:rPr>
        <w:t>campagneborden</w:t>
      </w:r>
    </w:p>
    <w:p w14:paraId="501339DD" w14:textId="77777777" w:rsidR="009F73F3" w:rsidRPr="001B1E39" w:rsidRDefault="007F4D3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 xml:space="preserve">vier á </w:t>
      </w:r>
      <w:proofErr w:type="gramStart"/>
      <w:r w:rsidR="009F73F3" w:rsidRPr="001B1E39">
        <w:rPr>
          <w:rFonts w:ascii="Arial" w:hAnsi="Arial" w:cs="Arial"/>
          <w:color w:val="000000" w:themeColor="text1"/>
        </w:rPr>
        <w:t>vijf maal</w:t>
      </w:r>
      <w:proofErr w:type="gramEnd"/>
      <w:r w:rsidR="009F73F3" w:rsidRPr="001B1E39">
        <w:rPr>
          <w:rFonts w:ascii="Arial" w:hAnsi="Arial" w:cs="Arial"/>
          <w:color w:val="000000" w:themeColor="text1"/>
        </w:rPr>
        <w:t xml:space="preserve"> per </w:t>
      </w:r>
      <w:r w:rsidR="00256144" w:rsidRPr="001B1E39">
        <w:rPr>
          <w:rFonts w:ascii="Arial" w:hAnsi="Arial" w:cs="Arial"/>
          <w:color w:val="000000" w:themeColor="text1"/>
        </w:rPr>
        <w:t>jaar wisselen van posters op 2</w:t>
      </w:r>
      <w:r w:rsidR="00D16CA5" w:rsidRPr="001B1E39">
        <w:rPr>
          <w:rFonts w:ascii="Arial" w:hAnsi="Arial" w:cs="Arial"/>
          <w:color w:val="000000" w:themeColor="text1"/>
        </w:rPr>
        <w:t>35</w:t>
      </w:r>
      <w:r w:rsidR="009F73F3" w:rsidRPr="001B1E39">
        <w:rPr>
          <w:rFonts w:ascii="Arial" w:hAnsi="Arial" w:cs="Arial"/>
          <w:color w:val="000000" w:themeColor="text1"/>
        </w:rPr>
        <w:t xml:space="preserve"> campagneborden langs de wegen in Holland Rijnlan</w:t>
      </w:r>
      <w:r w:rsidR="0098179C" w:rsidRPr="001B1E39">
        <w:rPr>
          <w:rFonts w:ascii="Arial" w:hAnsi="Arial" w:cs="Arial"/>
          <w:color w:val="000000" w:themeColor="text1"/>
        </w:rPr>
        <w:t>d</w:t>
      </w:r>
      <w:r w:rsidR="009F73F3" w:rsidRPr="001B1E39">
        <w:rPr>
          <w:rFonts w:ascii="Arial" w:hAnsi="Arial" w:cs="Arial"/>
          <w:color w:val="000000" w:themeColor="text1"/>
        </w:rPr>
        <w:t xml:space="preserve"> waarbij wordt aangesloten op landelijke campagnes</w:t>
      </w:r>
    </w:p>
    <w:p w14:paraId="0C9FA88F" w14:textId="77777777" w:rsidR="007F4D33" w:rsidRPr="001B1E39" w:rsidRDefault="007F4D3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update van de borden</w:t>
      </w:r>
    </w:p>
    <w:p w14:paraId="64121E2F" w14:textId="77777777" w:rsidR="009F73F3" w:rsidRPr="001B1E39" w:rsidRDefault="009F73F3" w:rsidP="0098179C">
      <w:pPr>
        <w:spacing w:line="276" w:lineRule="auto"/>
        <w:rPr>
          <w:rFonts w:ascii="Arial" w:hAnsi="Arial" w:cs="Arial"/>
          <w:color w:val="000000" w:themeColor="text1"/>
        </w:rPr>
      </w:pPr>
    </w:p>
    <w:p w14:paraId="261CDFAC" w14:textId="77777777" w:rsidR="009F73F3" w:rsidRPr="001B1E39" w:rsidRDefault="009F73F3" w:rsidP="0098179C">
      <w:pPr>
        <w:spacing w:line="276" w:lineRule="auto"/>
        <w:rPr>
          <w:rFonts w:ascii="Arial" w:hAnsi="Arial" w:cs="Arial"/>
          <w:color w:val="000000" w:themeColor="text1"/>
        </w:rPr>
      </w:pPr>
      <w:r w:rsidRPr="001B1E39">
        <w:rPr>
          <w:rFonts w:ascii="Arial" w:hAnsi="Arial" w:cs="Arial"/>
          <w:color w:val="000000" w:themeColor="text1"/>
        </w:rPr>
        <w:t>campagnes</w:t>
      </w:r>
    </w:p>
    <w:p w14:paraId="3CBD80DB" w14:textId="77777777"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regionale fietsverlichtingscampagne over de gehele regio; hierbij trachten zoveel mogelijk spreiding over de regio te verkrijgen;</w:t>
      </w:r>
    </w:p>
    <w:p w14:paraId="4D053450" w14:textId="77777777" w:rsidR="009F73F3" w:rsidRPr="001B1E39" w:rsidRDefault="009F73F3" w:rsidP="0098179C">
      <w:pPr>
        <w:spacing w:line="276" w:lineRule="auto"/>
        <w:ind w:firstLine="360"/>
        <w:rPr>
          <w:rFonts w:ascii="Arial" w:hAnsi="Arial" w:cs="Arial"/>
          <w:color w:val="000000" w:themeColor="text1"/>
        </w:rPr>
      </w:pPr>
      <w:r w:rsidRPr="001B1E39">
        <w:rPr>
          <w:rFonts w:ascii="Arial" w:hAnsi="Arial" w:cs="Arial"/>
          <w:color w:val="000000" w:themeColor="text1"/>
        </w:rPr>
        <w:t>-</w:t>
      </w:r>
      <w:r w:rsidRPr="001B1E39">
        <w:rPr>
          <w:rFonts w:ascii="Arial" w:hAnsi="Arial" w:cs="Arial"/>
          <w:color w:val="000000" w:themeColor="text1"/>
        </w:rPr>
        <w:tab/>
        <w:t>BOB-sportcampagne</w:t>
      </w:r>
    </w:p>
    <w:p w14:paraId="5BB4CA56" w14:textId="77777777" w:rsidR="00872CF2" w:rsidRPr="001B1E39" w:rsidRDefault="00872CF2" w:rsidP="0098179C">
      <w:pPr>
        <w:spacing w:line="276" w:lineRule="auto"/>
        <w:ind w:firstLine="360"/>
        <w:rPr>
          <w:rFonts w:ascii="Arial" w:hAnsi="Arial" w:cs="Arial"/>
          <w:color w:val="000000" w:themeColor="text1"/>
        </w:rPr>
      </w:pPr>
      <w:r w:rsidRPr="001B1E39">
        <w:rPr>
          <w:rFonts w:ascii="Arial" w:hAnsi="Arial" w:cs="Arial"/>
          <w:color w:val="000000" w:themeColor="text1"/>
        </w:rPr>
        <w:t xml:space="preserve">- </w:t>
      </w:r>
      <w:r w:rsidRPr="001B1E39">
        <w:rPr>
          <w:rFonts w:ascii="Arial" w:hAnsi="Arial" w:cs="Arial"/>
          <w:color w:val="000000" w:themeColor="text1"/>
        </w:rPr>
        <w:tab/>
      </w:r>
      <w:r w:rsidR="004632FD" w:rsidRPr="001B1E39">
        <w:rPr>
          <w:rFonts w:ascii="Arial" w:hAnsi="Arial" w:cs="Arial"/>
          <w:color w:val="000000" w:themeColor="text1"/>
        </w:rPr>
        <w:t xml:space="preserve">Themaweek Veilige Schoolomgeving (voorheen </w:t>
      </w:r>
      <w:r w:rsidRPr="001B1E39">
        <w:rPr>
          <w:rFonts w:ascii="Arial" w:hAnsi="Arial" w:cs="Arial"/>
          <w:color w:val="000000" w:themeColor="text1"/>
        </w:rPr>
        <w:t>Schoolbrengweek</w:t>
      </w:r>
      <w:r w:rsidR="004632FD" w:rsidRPr="001B1E39">
        <w:rPr>
          <w:rFonts w:ascii="Arial" w:hAnsi="Arial" w:cs="Arial"/>
          <w:color w:val="000000" w:themeColor="text1"/>
        </w:rPr>
        <w:t>)</w:t>
      </w:r>
    </w:p>
    <w:p w14:paraId="41C326F3" w14:textId="77777777" w:rsidR="00872CF2" w:rsidRPr="001B1E39" w:rsidRDefault="00872CF2" w:rsidP="0098179C">
      <w:pPr>
        <w:spacing w:line="276" w:lineRule="auto"/>
        <w:ind w:firstLine="360"/>
        <w:rPr>
          <w:rFonts w:ascii="Arial" w:hAnsi="Arial" w:cs="Arial"/>
          <w:color w:val="000000" w:themeColor="text1"/>
        </w:rPr>
      </w:pPr>
      <w:r w:rsidRPr="001B1E39">
        <w:rPr>
          <w:rFonts w:ascii="Arial" w:hAnsi="Arial" w:cs="Arial"/>
          <w:color w:val="000000" w:themeColor="text1"/>
        </w:rPr>
        <w:lastRenderedPageBreak/>
        <w:t>-</w:t>
      </w:r>
      <w:r w:rsidRPr="001B1E39">
        <w:rPr>
          <w:rFonts w:ascii="Arial" w:hAnsi="Arial" w:cs="Arial"/>
          <w:color w:val="000000" w:themeColor="text1"/>
        </w:rPr>
        <w:tab/>
        <w:t>Themaweek Maak van de Nul een Punt</w:t>
      </w:r>
    </w:p>
    <w:p w14:paraId="76BA0CB8" w14:textId="77777777" w:rsidR="007F4D33" w:rsidRPr="001B1E39" w:rsidRDefault="007F4D33" w:rsidP="0098179C">
      <w:pPr>
        <w:spacing w:line="276" w:lineRule="auto"/>
        <w:rPr>
          <w:rFonts w:ascii="Arial" w:hAnsi="Arial" w:cs="Arial"/>
          <w:color w:val="000000" w:themeColor="text1"/>
        </w:rPr>
      </w:pPr>
    </w:p>
    <w:p w14:paraId="5A86E3E1" w14:textId="77777777" w:rsidR="009F73F3" w:rsidRPr="001B1E39" w:rsidRDefault="009F73F3" w:rsidP="0098179C">
      <w:pPr>
        <w:spacing w:line="276" w:lineRule="auto"/>
        <w:rPr>
          <w:rFonts w:ascii="Arial" w:hAnsi="Arial" w:cs="Arial"/>
          <w:color w:val="000000" w:themeColor="text1"/>
        </w:rPr>
      </w:pPr>
      <w:r w:rsidRPr="001B1E39">
        <w:rPr>
          <w:rFonts w:ascii="Arial" w:hAnsi="Arial" w:cs="Arial"/>
          <w:color w:val="000000" w:themeColor="text1"/>
        </w:rPr>
        <w:t>organisatie</w:t>
      </w:r>
    </w:p>
    <w:p w14:paraId="03E12474" w14:textId="77777777"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de werkwijze middels een R</w:t>
      </w:r>
      <w:r w:rsidR="00652076" w:rsidRPr="001B1E39">
        <w:rPr>
          <w:rFonts w:ascii="Arial" w:hAnsi="Arial" w:cs="Arial"/>
          <w:color w:val="000000" w:themeColor="text1"/>
        </w:rPr>
        <w:t>egionale Projectgroep Verkeersveiligheid</w:t>
      </w:r>
      <w:r w:rsidRPr="001B1E39">
        <w:rPr>
          <w:rFonts w:ascii="Arial" w:hAnsi="Arial" w:cs="Arial"/>
          <w:color w:val="000000" w:themeColor="text1"/>
        </w:rPr>
        <w:t xml:space="preserve"> voortzetten</w:t>
      </w:r>
    </w:p>
    <w:p w14:paraId="6F403753" w14:textId="77777777" w:rsidR="0098179C" w:rsidRPr="001B1E39" w:rsidRDefault="0098179C" w:rsidP="0098179C">
      <w:pPr>
        <w:spacing w:line="276" w:lineRule="auto"/>
        <w:rPr>
          <w:rFonts w:ascii="Arial" w:hAnsi="Arial" w:cs="Arial"/>
          <w:color w:val="000000" w:themeColor="text1"/>
        </w:rPr>
      </w:pPr>
    </w:p>
    <w:p w14:paraId="0D976C68" w14:textId="77777777" w:rsidR="009F73F3" w:rsidRPr="001B1E39" w:rsidRDefault="009F73F3" w:rsidP="0098179C">
      <w:pPr>
        <w:spacing w:line="276" w:lineRule="auto"/>
        <w:rPr>
          <w:rFonts w:ascii="Arial" w:hAnsi="Arial" w:cs="Arial"/>
          <w:color w:val="000000" w:themeColor="text1"/>
        </w:rPr>
      </w:pPr>
      <w:r w:rsidRPr="001B1E39">
        <w:rPr>
          <w:rFonts w:ascii="Arial" w:hAnsi="Arial" w:cs="Arial"/>
          <w:color w:val="000000" w:themeColor="text1"/>
        </w:rPr>
        <w:t>communicatie</w:t>
      </w:r>
    </w:p>
    <w:p w14:paraId="05269200" w14:textId="77777777"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om zoveel mogelijk effect met te besteden middelen te kunnen bereiken, communicatieactiviteiten intensiveren</w:t>
      </w:r>
    </w:p>
    <w:p w14:paraId="33BBB0AA" w14:textId="77777777" w:rsidR="0040571F" w:rsidRPr="001B1E39" w:rsidRDefault="0040571F"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communicatie-activiteiten Maak van de Nul een Punt richten op acties uit het Actieprogramma</w:t>
      </w:r>
    </w:p>
    <w:p w14:paraId="4275391B" w14:textId="77777777" w:rsidR="009F73F3" w:rsidRPr="001B1E39" w:rsidRDefault="009F73F3" w:rsidP="0098179C">
      <w:pPr>
        <w:spacing w:line="276" w:lineRule="auto"/>
        <w:ind w:left="360"/>
        <w:rPr>
          <w:rFonts w:ascii="Arial" w:hAnsi="Arial" w:cs="Arial"/>
          <w:color w:val="000000" w:themeColor="text1"/>
        </w:rPr>
      </w:pPr>
    </w:p>
    <w:p w14:paraId="261CA85D" w14:textId="77777777" w:rsidR="009F73F3" w:rsidRPr="001B1E39" w:rsidRDefault="009F73F3" w:rsidP="0098179C">
      <w:pPr>
        <w:spacing w:line="276" w:lineRule="auto"/>
        <w:rPr>
          <w:rFonts w:ascii="Arial" w:hAnsi="Arial" w:cs="Arial"/>
          <w:color w:val="000000" w:themeColor="text1"/>
        </w:rPr>
      </w:pPr>
      <w:r w:rsidRPr="001B1E39">
        <w:rPr>
          <w:rFonts w:ascii="Arial" w:hAnsi="Arial" w:cs="Arial"/>
          <w:color w:val="000000" w:themeColor="text1"/>
        </w:rPr>
        <w:t>begroting</w:t>
      </w:r>
    </w:p>
    <w:p w14:paraId="3473AC50" w14:textId="0740BA46" w:rsidR="009F73F3" w:rsidRPr="001B1E39" w:rsidRDefault="009F73F3" w:rsidP="00E609E0">
      <w:pPr>
        <w:numPr>
          <w:ilvl w:val="0"/>
          <w:numId w:val="10"/>
        </w:numPr>
        <w:spacing w:line="276" w:lineRule="auto"/>
        <w:rPr>
          <w:rFonts w:ascii="Arial" w:hAnsi="Arial" w:cs="Arial"/>
          <w:color w:val="000000" w:themeColor="text1"/>
        </w:rPr>
      </w:pPr>
      <w:r w:rsidRPr="001B1E39">
        <w:rPr>
          <w:rFonts w:ascii="Arial" w:hAnsi="Arial" w:cs="Arial"/>
          <w:color w:val="000000" w:themeColor="text1"/>
        </w:rPr>
        <w:t>vaststellen begroting over duur van het project (20</w:t>
      </w:r>
      <w:r w:rsidR="00021BAE" w:rsidRPr="001B1E39">
        <w:rPr>
          <w:rFonts w:ascii="Arial" w:hAnsi="Arial" w:cs="Arial"/>
          <w:color w:val="000000" w:themeColor="text1"/>
        </w:rPr>
        <w:t>2</w:t>
      </w:r>
      <w:r w:rsidR="00035C69" w:rsidRPr="001B1E39">
        <w:rPr>
          <w:rFonts w:ascii="Arial" w:hAnsi="Arial" w:cs="Arial"/>
          <w:color w:val="000000" w:themeColor="text1"/>
        </w:rPr>
        <w:t>5</w:t>
      </w:r>
      <w:r w:rsidRPr="001B1E39">
        <w:rPr>
          <w:rFonts w:ascii="Arial" w:hAnsi="Arial" w:cs="Arial"/>
          <w:color w:val="000000" w:themeColor="text1"/>
        </w:rPr>
        <w:t>–20</w:t>
      </w:r>
      <w:r w:rsidR="00021BAE" w:rsidRPr="001B1E39">
        <w:rPr>
          <w:rFonts w:ascii="Arial" w:hAnsi="Arial" w:cs="Arial"/>
          <w:color w:val="000000" w:themeColor="text1"/>
        </w:rPr>
        <w:t>2</w:t>
      </w:r>
      <w:r w:rsidR="00035C69" w:rsidRPr="001B1E39">
        <w:rPr>
          <w:rFonts w:ascii="Arial" w:hAnsi="Arial" w:cs="Arial"/>
          <w:color w:val="000000" w:themeColor="text1"/>
        </w:rPr>
        <w:t>7</w:t>
      </w:r>
      <w:r w:rsidRPr="001B1E39">
        <w:rPr>
          <w:rFonts w:ascii="Arial" w:hAnsi="Arial" w:cs="Arial"/>
          <w:color w:val="000000" w:themeColor="text1"/>
        </w:rPr>
        <w:t>) om zodoende zekerheid naar partners (o.a.  scholen) te kunnen bieden</w:t>
      </w:r>
    </w:p>
    <w:p w14:paraId="0E5E209F" w14:textId="5BAD2D36" w:rsidR="009A030D" w:rsidRPr="001B1E39" w:rsidRDefault="009A030D">
      <w:pPr>
        <w:rPr>
          <w:rFonts w:ascii="Arial" w:hAnsi="Arial" w:cs="Arial"/>
          <w:color w:val="000000" w:themeColor="text1"/>
        </w:rPr>
      </w:pPr>
      <w:bookmarkStart w:id="12" w:name="_Toc272838149"/>
      <w:r w:rsidRPr="001B1E39">
        <w:rPr>
          <w:rFonts w:ascii="Arial" w:hAnsi="Arial" w:cs="Arial"/>
          <w:color w:val="000000" w:themeColor="text1"/>
        </w:rPr>
        <w:br w:type="page"/>
      </w:r>
    </w:p>
    <w:p w14:paraId="2E0C1C83" w14:textId="77777777" w:rsidR="00651AAC" w:rsidRPr="001B1E39" w:rsidRDefault="00651AAC" w:rsidP="009A030D">
      <w:pPr>
        <w:pStyle w:val="Kop1"/>
        <w:rPr>
          <w:i/>
          <w:color w:val="000000" w:themeColor="text1"/>
          <w:szCs w:val="20"/>
        </w:rPr>
      </w:pPr>
      <w:bookmarkStart w:id="13" w:name="_Toc193798123"/>
      <w:bookmarkStart w:id="14" w:name="_Toc272838150"/>
      <w:bookmarkEnd w:id="12"/>
      <w:r w:rsidRPr="001B1E39">
        <w:rPr>
          <w:color w:val="000000" w:themeColor="text1"/>
          <w:szCs w:val="20"/>
        </w:rPr>
        <w:lastRenderedPageBreak/>
        <w:t>3</w:t>
      </w:r>
      <w:r w:rsidRPr="001B1E39">
        <w:rPr>
          <w:color w:val="000000" w:themeColor="text1"/>
          <w:szCs w:val="20"/>
        </w:rPr>
        <w:tab/>
      </w:r>
      <w:r w:rsidRPr="001B1E39">
        <w:rPr>
          <w:color w:val="000000" w:themeColor="text1"/>
        </w:rPr>
        <w:t>Landelijke en regionale kaders en ontwikkelingen</w:t>
      </w:r>
      <w:bookmarkEnd w:id="13"/>
      <w:r w:rsidRPr="001B1E39">
        <w:rPr>
          <w:color w:val="000000" w:themeColor="text1"/>
          <w:szCs w:val="20"/>
        </w:rPr>
        <w:tab/>
      </w:r>
    </w:p>
    <w:bookmarkEnd w:id="14"/>
    <w:p w14:paraId="21AE9E71" w14:textId="77777777" w:rsidR="009F73F3" w:rsidRPr="001B1E39" w:rsidRDefault="00DF6B96" w:rsidP="00651AAC">
      <w:pPr>
        <w:pStyle w:val="Default"/>
        <w:spacing w:after="19" w:line="276" w:lineRule="auto"/>
        <w:rPr>
          <w:color w:val="000000" w:themeColor="text1"/>
          <w:sz w:val="20"/>
          <w:szCs w:val="20"/>
        </w:rPr>
      </w:pPr>
      <w:r w:rsidRPr="001B1E39">
        <w:rPr>
          <w:color w:val="000000" w:themeColor="text1"/>
          <w:sz w:val="20"/>
          <w:szCs w:val="20"/>
        </w:rPr>
        <w:t xml:space="preserve">Voor </w:t>
      </w:r>
      <w:r w:rsidR="00455A7B" w:rsidRPr="001B1E39">
        <w:rPr>
          <w:color w:val="000000" w:themeColor="text1"/>
          <w:sz w:val="20"/>
          <w:szCs w:val="20"/>
        </w:rPr>
        <w:t xml:space="preserve">een goed begrip van </w:t>
      </w:r>
      <w:r w:rsidRPr="001B1E39">
        <w:rPr>
          <w:color w:val="000000" w:themeColor="text1"/>
          <w:sz w:val="20"/>
          <w:szCs w:val="20"/>
        </w:rPr>
        <w:t xml:space="preserve">de gedragsbeїnvloeding door Holland Rijnland </w:t>
      </w:r>
      <w:r w:rsidR="0040330C" w:rsidRPr="001B1E39">
        <w:rPr>
          <w:color w:val="000000" w:themeColor="text1"/>
          <w:sz w:val="20"/>
          <w:szCs w:val="20"/>
        </w:rPr>
        <w:t>is</w:t>
      </w:r>
      <w:r w:rsidRPr="001B1E39">
        <w:rPr>
          <w:color w:val="000000" w:themeColor="text1"/>
          <w:sz w:val="20"/>
          <w:szCs w:val="20"/>
        </w:rPr>
        <w:t xml:space="preserve"> </w:t>
      </w:r>
      <w:r w:rsidR="00931E2D" w:rsidRPr="001B1E39">
        <w:rPr>
          <w:color w:val="000000" w:themeColor="text1"/>
          <w:sz w:val="20"/>
          <w:szCs w:val="20"/>
        </w:rPr>
        <w:t xml:space="preserve">het van belang om stil te staan bij </w:t>
      </w:r>
      <w:r w:rsidR="005664FD" w:rsidRPr="001B1E39">
        <w:rPr>
          <w:color w:val="000000" w:themeColor="text1"/>
          <w:sz w:val="20"/>
          <w:szCs w:val="20"/>
        </w:rPr>
        <w:t xml:space="preserve">het huidige </w:t>
      </w:r>
      <w:r w:rsidR="00931E2D" w:rsidRPr="001B1E39">
        <w:rPr>
          <w:color w:val="000000" w:themeColor="text1"/>
          <w:sz w:val="20"/>
          <w:szCs w:val="20"/>
        </w:rPr>
        <w:t>landelijk beleid.</w:t>
      </w:r>
    </w:p>
    <w:p w14:paraId="43010827" w14:textId="77777777" w:rsidR="004B12C7" w:rsidRPr="001B1E39" w:rsidRDefault="004B12C7" w:rsidP="00651AAC">
      <w:pPr>
        <w:pStyle w:val="Default"/>
        <w:spacing w:after="19" w:line="276" w:lineRule="auto"/>
        <w:rPr>
          <w:color w:val="000000" w:themeColor="text1"/>
          <w:sz w:val="20"/>
          <w:szCs w:val="20"/>
        </w:rPr>
      </w:pPr>
    </w:p>
    <w:p w14:paraId="19A2955D" w14:textId="77777777" w:rsidR="00FA3687" w:rsidRPr="001B1E39" w:rsidRDefault="00FA3687" w:rsidP="009A030D">
      <w:pPr>
        <w:pStyle w:val="Kop2"/>
        <w:spacing w:line="276" w:lineRule="auto"/>
        <w:rPr>
          <w:rFonts w:ascii="Arial" w:hAnsi="Arial" w:cs="Arial"/>
          <w:b/>
          <w:i w:val="0"/>
          <w:color w:val="000000" w:themeColor="text1"/>
          <w:szCs w:val="20"/>
        </w:rPr>
      </w:pPr>
      <w:bookmarkStart w:id="15" w:name="_Toc193798124"/>
      <w:r w:rsidRPr="001B1E39">
        <w:rPr>
          <w:rFonts w:ascii="Arial" w:hAnsi="Arial" w:cs="Arial"/>
          <w:b/>
          <w:i w:val="0"/>
          <w:color w:val="000000" w:themeColor="text1"/>
          <w:szCs w:val="20"/>
        </w:rPr>
        <w:t>Landelijk beleid</w:t>
      </w:r>
      <w:r w:rsidR="00021BAE" w:rsidRPr="001B1E39">
        <w:rPr>
          <w:rFonts w:ascii="Arial" w:hAnsi="Arial" w:cs="Arial"/>
          <w:b/>
          <w:i w:val="0"/>
          <w:color w:val="000000" w:themeColor="text1"/>
          <w:szCs w:val="20"/>
        </w:rPr>
        <w:t xml:space="preserve"> </w:t>
      </w:r>
      <w:r w:rsidR="00A5446F" w:rsidRPr="001B1E39">
        <w:rPr>
          <w:rFonts w:ascii="Arial" w:hAnsi="Arial" w:cs="Arial"/>
          <w:b/>
          <w:i w:val="0"/>
          <w:color w:val="000000" w:themeColor="text1"/>
          <w:szCs w:val="20"/>
        </w:rPr>
        <w:t>vanaf</w:t>
      </w:r>
      <w:r w:rsidR="00021BAE" w:rsidRPr="001B1E39">
        <w:rPr>
          <w:rFonts w:ascii="Arial" w:hAnsi="Arial" w:cs="Arial"/>
          <w:b/>
          <w:i w:val="0"/>
          <w:color w:val="000000" w:themeColor="text1"/>
          <w:szCs w:val="20"/>
        </w:rPr>
        <w:t xml:space="preserve"> 20</w:t>
      </w:r>
      <w:r w:rsidR="00BB7BC5" w:rsidRPr="001B1E39">
        <w:rPr>
          <w:rFonts w:ascii="Arial" w:hAnsi="Arial" w:cs="Arial"/>
          <w:b/>
          <w:i w:val="0"/>
          <w:color w:val="000000" w:themeColor="text1"/>
          <w:szCs w:val="20"/>
        </w:rPr>
        <w:t>20</w:t>
      </w:r>
      <w:r w:rsidR="00A5446F" w:rsidRPr="001B1E39">
        <w:rPr>
          <w:rFonts w:ascii="Arial" w:hAnsi="Arial" w:cs="Arial"/>
          <w:b/>
          <w:i w:val="0"/>
          <w:color w:val="000000" w:themeColor="text1"/>
          <w:szCs w:val="20"/>
        </w:rPr>
        <w:t>: S</w:t>
      </w:r>
      <w:r w:rsidRPr="001B1E39">
        <w:rPr>
          <w:rFonts w:ascii="Arial" w:hAnsi="Arial" w:cs="Arial"/>
          <w:b/>
          <w:i w:val="0"/>
          <w:color w:val="000000" w:themeColor="text1"/>
          <w:szCs w:val="20"/>
        </w:rPr>
        <w:t xml:space="preserve">trategisch </w:t>
      </w:r>
      <w:r w:rsidR="00A5446F" w:rsidRPr="001B1E39">
        <w:rPr>
          <w:rFonts w:ascii="Arial" w:hAnsi="Arial" w:cs="Arial"/>
          <w:b/>
          <w:i w:val="0"/>
          <w:color w:val="000000" w:themeColor="text1"/>
          <w:szCs w:val="20"/>
        </w:rPr>
        <w:t>P</w:t>
      </w:r>
      <w:r w:rsidRPr="001B1E39">
        <w:rPr>
          <w:rFonts w:ascii="Arial" w:hAnsi="Arial" w:cs="Arial"/>
          <w:b/>
          <w:i w:val="0"/>
          <w:color w:val="000000" w:themeColor="text1"/>
          <w:szCs w:val="20"/>
        </w:rPr>
        <w:t xml:space="preserve">lan </w:t>
      </w:r>
      <w:r w:rsidR="00A5446F" w:rsidRPr="001B1E39">
        <w:rPr>
          <w:rFonts w:ascii="Arial" w:hAnsi="Arial" w:cs="Arial"/>
          <w:b/>
          <w:i w:val="0"/>
          <w:color w:val="000000" w:themeColor="text1"/>
          <w:szCs w:val="20"/>
        </w:rPr>
        <w:t>V</w:t>
      </w:r>
      <w:r w:rsidRPr="001B1E39">
        <w:rPr>
          <w:rFonts w:ascii="Arial" w:hAnsi="Arial" w:cs="Arial"/>
          <w:b/>
          <w:i w:val="0"/>
          <w:color w:val="000000" w:themeColor="text1"/>
          <w:szCs w:val="20"/>
        </w:rPr>
        <w:t>erkeersveiligheid 2030</w:t>
      </w:r>
      <w:bookmarkEnd w:id="15"/>
    </w:p>
    <w:p w14:paraId="0D48D86C" w14:textId="77777777" w:rsidR="00442104" w:rsidRPr="001B1E39" w:rsidRDefault="00442104" w:rsidP="00442104">
      <w:pPr>
        <w:spacing w:line="276" w:lineRule="auto"/>
        <w:rPr>
          <w:rFonts w:ascii="Arial" w:hAnsi="Arial" w:cs="Arial"/>
          <w:color w:val="000000" w:themeColor="text1"/>
        </w:rPr>
      </w:pPr>
      <w:r w:rsidRPr="001B1E39">
        <w:rPr>
          <w:rFonts w:ascii="Arial" w:hAnsi="Arial" w:cs="Arial"/>
          <w:color w:val="000000" w:themeColor="text1"/>
        </w:rPr>
        <w:t xml:space="preserve">Eind 2018 lanceerde het Rijk het Strategisch Plan Verkeersveiligheid 2030 (SPV230). Dit plan is een strategische visie op de aanpak van verkeersveiligheid voor </w:t>
      </w:r>
      <w:r w:rsidR="009C75DF" w:rsidRPr="001B1E39">
        <w:rPr>
          <w:rFonts w:ascii="Arial" w:hAnsi="Arial" w:cs="Arial"/>
          <w:color w:val="000000" w:themeColor="text1"/>
        </w:rPr>
        <w:t>tot en met 2030.</w:t>
      </w:r>
    </w:p>
    <w:p w14:paraId="3EA34D39" w14:textId="77777777" w:rsidR="0035666D" w:rsidRPr="001B1E39" w:rsidRDefault="0035666D" w:rsidP="00087152">
      <w:pPr>
        <w:spacing w:line="276" w:lineRule="auto"/>
        <w:ind w:left="360" w:hanging="360"/>
        <w:rPr>
          <w:rStyle w:val="normaltextrun"/>
          <w:rFonts w:ascii="Arial" w:hAnsi="Arial" w:cs="Arial"/>
          <w:color w:val="000000" w:themeColor="text1"/>
          <w:shd w:val="clear" w:color="auto" w:fill="FFFFFF"/>
        </w:rPr>
      </w:pPr>
    </w:p>
    <w:p w14:paraId="19D66112" w14:textId="77777777" w:rsidR="004B12C7" w:rsidRPr="001B1E39" w:rsidRDefault="004B12C7" w:rsidP="004B12C7">
      <w:pPr>
        <w:spacing w:line="276" w:lineRule="auto"/>
        <w:rPr>
          <w:rFonts w:ascii="Arial" w:hAnsi="Arial"/>
          <w:color w:val="000000" w:themeColor="text1"/>
        </w:rPr>
      </w:pPr>
      <w:r w:rsidRPr="001B1E39">
        <w:rPr>
          <w:rFonts w:ascii="Arial" w:hAnsi="Arial"/>
          <w:color w:val="000000" w:themeColor="text1"/>
        </w:rPr>
        <w:t>In het SPV wordt ingezet op vijf kernelementen en negen thema’s.</w:t>
      </w:r>
    </w:p>
    <w:p w14:paraId="5056AF74" w14:textId="77777777" w:rsidR="004B12C7" w:rsidRPr="001B1E39" w:rsidRDefault="004B12C7" w:rsidP="004B12C7">
      <w:pPr>
        <w:spacing w:line="276" w:lineRule="auto"/>
        <w:rPr>
          <w:rFonts w:ascii="Arial" w:hAnsi="Arial"/>
          <w:color w:val="000000" w:themeColor="text1"/>
        </w:rPr>
      </w:pPr>
    </w:p>
    <w:p w14:paraId="2895CCA9" w14:textId="77777777" w:rsidR="004B12C7" w:rsidRPr="001B1E39" w:rsidRDefault="002C24EC" w:rsidP="004B12C7">
      <w:pPr>
        <w:spacing w:line="276" w:lineRule="auto"/>
        <w:rPr>
          <w:rFonts w:ascii="Arial" w:hAnsi="Arial"/>
          <w:color w:val="000000" w:themeColor="text1"/>
        </w:rPr>
      </w:pPr>
      <w:r w:rsidRPr="001B1E39">
        <w:rPr>
          <w:rFonts w:ascii="Arial" w:hAnsi="Arial"/>
          <w:color w:val="000000" w:themeColor="text1"/>
        </w:rPr>
        <w:t>De v</w:t>
      </w:r>
      <w:r w:rsidR="004B12C7" w:rsidRPr="001B1E39">
        <w:rPr>
          <w:rFonts w:ascii="Arial" w:hAnsi="Arial"/>
          <w:color w:val="000000" w:themeColor="text1"/>
        </w:rPr>
        <w:t>ijf kernelementen</w:t>
      </w:r>
      <w:r w:rsidRPr="001B1E39">
        <w:rPr>
          <w:rFonts w:ascii="Arial" w:hAnsi="Arial"/>
          <w:color w:val="000000" w:themeColor="text1"/>
        </w:rPr>
        <w:t xml:space="preserve"> zijn</w:t>
      </w:r>
      <w:r w:rsidR="004B12C7" w:rsidRPr="001B1E39">
        <w:rPr>
          <w:rFonts w:ascii="Arial" w:hAnsi="Arial"/>
          <w:color w:val="000000" w:themeColor="text1"/>
        </w:rPr>
        <w:t>:</w:t>
      </w:r>
    </w:p>
    <w:p w14:paraId="15D928DE" w14:textId="77777777" w:rsidR="004B12C7" w:rsidRPr="001B1E39" w:rsidRDefault="004B12C7" w:rsidP="0072472E">
      <w:pPr>
        <w:pStyle w:val="Lijstalinea"/>
        <w:numPr>
          <w:ilvl w:val="0"/>
          <w:numId w:val="23"/>
        </w:numPr>
        <w:spacing w:line="276" w:lineRule="auto"/>
        <w:rPr>
          <w:rFonts w:ascii="Arial" w:hAnsi="Arial"/>
          <w:color w:val="000000" w:themeColor="text1"/>
        </w:rPr>
      </w:pPr>
      <w:r w:rsidRPr="001B1E39">
        <w:rPr>
          <w:rFonts w:ascii="Arial" w:hAnsi="Arial"/>
          <w:color w:val="000000" w:themeColor="text1"/>
        </w:rPr>
        <w:t>Meer structurele aandacht voor verkeersveiligheid</w:t>
      </w:r>
    </w:p>
    <w:p w14:paraId="47018C56" w14:textId="77777777" w:rsidR="004B12C7" w:rsidRPr="001B1E39" w:rsidRDefault="004B12C7" w:rsidP="0072472E">
      <w:pPr>
        <w:pStyle w:val="Lijstalinea"/>
        <w:numPr>
          <w:ilvl w:val="0"/>
          <w:numId w:val="23"/>
        </w:numPr>
        <w:spacing w:line="276" w:lineRule="auto"/>
        <w:rPr>
          <w:rFonts w:ascii="Arial" w:hAnsi="Arial"/>
          <w:color w:val="000000" w:themeColor="text1"/>
        </w:rPr>
      </w:pPr>
      <w:r w:rsidRPr="001B1E39">
        <w:rPr>
          <w:rFonts w:ascii="Arial" w:hAnsi="Arial"/>
          <w:color w:val="000000" w:themeColor="text1"/>
        </w:rPr>
        <w:t>Meer verbondenheid en samenwerking tussen overheden en maatschappelijke organisaties</w:t>
      </w:r>
    </w:p>
    <w:p w14:paraId="2171A838" w14:textId="77777777" w:rsidR="004B12C7" w:rsidRPr="001B1E39" w:rsidRDefault="004B12C7" w:rsidP="0072472E">
      <w:pPr>
        <w:pStyle w:val="Lijstalinea"/>
        <w:numPr>
          <w:ilvl w:val="0"/>
          <w:numId w:val="23"/>
        </w:numPr>
        <w:spacing w:line="276" w:lineRule="auto"/>
        <w:rPr>
          <w:rFonts w:ascii="Arial" w:hAnsi="Arial"/>
          <w:color w:val="000000" w:themeColor="text1"/>
        </w:rPr>
      </w:pPr>
      <w:r w:rsidRPr="001B1E39">
        <w:rPr>
          <w:rFonts w:ascii="Arial" w:hAnsi="Arial"/>
          <w:color w:val="000000" w:themeColor="text1"/>
        </w:rPr>
        <w:t>Risicogestuurd beleid door analyse van de grootste risico’s</w:t>
      </w:r>
    </w:p>
    <w:p w14:paraId="204F322E" w14:textId="77777777" w:rsidR="004B12C7" w:rsidRPr="001B1E39" w:rsidRDefault="004B12C7" w:rsidP="0072472E">
      <w:pPr>
        <w:pStyle w:val="Lijstalinea"/>
        <w:numPr>
          <w:ilvl w:val="0"/>
          <w:numId w:val="23"/>
        </w:numPr>
        <w:spacing w:line="276" w:lineRule="auto"/>
        <w:rPr>
          <w:rFonts w:ascii="Arial" w:hAnsi="Arial"/>
          <w:color w:val="000000" w:themeColor="text1"/>
        </w:rPr>
      </w:pPr>
      <w:r w:rsidRPr="001B1E39">
        <w:rPr>
          <w:rFonts w:ascii="Arial" w:hAnsi="Arial"/>
          <w:color w:val="000000" w:themeColor="text1"/>
        </w:rPr>
        <w:t>Bevorderen van integraal verkeersveiligheidsbeleid</w:t>
      </w:r>
    </w:p>
    <w:p w14:paraId="1944CD47" w14:textId="77777777" w:rsidR="004B12C7" w:rsidRPr="001B1E39" w:rsidRDefault="004B12C7" w:rsidP="0072472E">
      <w:pPr>
        <w:pStyle w:val="Lijstalinea"/>
        <w:numPr>
          <w:ilvl w:val="0"/>
          <w:numId w:val="23"/>
        </w:numPr>
        <w:spacing w:line="276" w:lineRule="auto"/>
        <w:rPr>
          <w:rFonts w:ascii="Arial" w:hAnsi="Arial"/>
          <w:color w:val="000000" w:themeColor="text1"/>
        </w:rPr>
      </w:pPr>
      <w:r w:rsidRPr="001B1E39">
        <w:rPr>
          <w:rFonts w:ascii="Arial" w:hAnsi="Arial"/>
          <w:color w:val="000000" w:themeColor="text1"/>
        </w:rPr>
        <w:t>Monitoren en bijsturen van de uitvoering in overleg</w:t>
      </w:r>
    </w:p>
    <w:p w14:paraId="7F83E9F7" w14:textId="77777777" w:rsidR="004B12C7" w:rsidRPr="001B1E39" w:rsidRDefault="004B12C7" w:rsidP="004B12C7">
      <w:pPr>
        <w:spacing w:line="276" w:lineRule="auto"/>
        <w:rPr>
          <w:rFonts w:ascii="Arial" w:hAnsi="Arial"/>
          <w:color w:val="000000" w:themeColor="text1"/>
        </w:rPr>
      </w:pPr>
    </w:p>
    <w:p w14:paraId="02B3AC62" w14:textId="77777777" w:rsidR="004B12C7" w:rsidRPr="001B1E39" w:rsidRDefault="004B12C7" w:rsidP="004B12C7">
      <w:pPr>
        <w:spacing w:line="276" w:lineRule="auto"/>
        <w:rPr>
          <w:rFonts w:ascii="Arial" w:hAnsi="Arial" w:cs="Arial"/>
          <w:color w:val="000000" w:themeColor="text1"/>
        </w:rPr>
      </w:pPr>
      <w:r w:rsidRPr="001B1E39">
        <w:rPr>
          <w:rFonts w:ascii="Arial" w:hAnsi="Arial" w:cs="Arial"/>
          <w:color w:val="000000" w:themeColor="text1"/>
        </w:rPr>
        <w:t>De genoemde kernelementen waren de afgelopen 1</w:t>
      </w:r>
      <w:r w:rsidR="00AD0BE3" w:rsidRPr="001B1E39">
        <w:rPr>
          <w:rFonts w:ascii="Arial" w:hAnsi="Arial" w:cs="Arial"/>
          <w:color w:val="000000" w:themeColor="text1"/>
        </w:rPr>
        <w:t>6</w:t>
      </w:r>
      <w:r w:rsidRPr="001B1E39">
        <w:rPr>
          <w:rFonts w:ascii="Arial" w:hAnsi="Arial" w:cs="Arial"/>
          <w:color w:val="000000" w:themeColor="text1"/>
        </w:rPr>
        <w:t xml:space="preserve"> jaar al reeds aanwezig in de aanpak door Holland Rijnland. De actieprogramma’s werden op basis van risico’s uit een verkeersveiligheidsprofiel samengesteld, de maatregelen waren regionaal gericht en het draaide om een goede gestructureerde samenwerking met maatschappelijke partners via de Regionale Projectgroep Verkeersveiligheid </w:t>
      </w:r>
      <w:r w:rsidR="0051550E" w:rsidRPr="001B1E39">
        <w:rPr>
          <w:rFonts w:ascii="Arial" w:hAnsi="Arial" w:cs="Arial"/>
          <w:color w:val="000000" w:themeColor="text1"/>
        </w:rPr>
        <w:t xml:space="preserve">(RPV) </w:t>
      </w:r>
      <w:r w:rsidRPr="001B1E39">
        <w:rPr>
          <w:rFonts w:ascii="Arial" w:hAnsi="Arial" w:cs="Arial"/>
          <w:color w:val="000000" w:themeColor="text1"/>
        </w:rPr>
        <w:t xml:space="preserve">Holland Rijnland. </w:t>
      </w:r>
    </w:p>
    <w:p w14:paraId="41E8E49F" w14:textId="77777777" w:rsidR="004B12C7" w:rsidRPr="001B1E39" w:rsidRDefault="004B12C7" w:rsidP="004B12C7">
      <w:pPr>
        <w:spacing w:line="276" w:lineRule="auto"/>
        <w:rPr>
          <w:rFonts w:ascii="Arial" w:hAnsi="Arial"/>
          <w:color w:val="000000" w:themeColor="text1"/>
        </w:rPr>
      </w:pPr>
    </w:p>
    <w:p w14:paraId="1E978A5F" w14:textId="77777777" w:rsidR="00021BAE" w:rsidRPr="001B1E39" w:rsidRDefault="00021BAE" w:rsidP="002C4DC1">
      <w:pPr>
        <w:spacing w:line="276" w:lineRule="auto"/>
        <w:rPr>
          <w:rFonts w:ascii="Arial" w:hAnsi="Arial" w:cs="Arial"/>
          <w:color w:val="000000" w:themeColor="text1"/>
        </w:rPr>
      </w:pPr>
      <w:r w:rsidRPr="001B1E39">
        <w:rPr>
          <w:rFonts w:ascii="Arial" w:hAnsi="Arial" w:cs="Arial"/>
          <w:color w:val="000000" w:themeColor="text1"/>
        </w:rPr>
        <w:t xml:space="preserve">Het SPV 2030 biedt </w:t>
      </w:r>
      <w:r w:rsidR="002C24EC" w:rsidRPr="001B1E39">
        <w:rPr>
          <w:rFonts w:ascii="Arial" w:hAnsi="Arial" w:cs="Arial"/>
          <w:color w:val="000000" w:themeColor="text1"/>
        </w:rPr>
        <w:t>de volgende negen</w:t>
      </w:r>
      <w:r w:rsidRPr="001B1E39">
        <w:rPr>
          <w:rFonts w:ascii="Arial" w:hAnsi="Arial" w:cs="Arial"/>
          <w:color w:val="000000" w:themeColor="text1"/>
        </w:rPr>
        <w:t xml:space="preserve"> belangrijke thema’s op het gebied van risico’s aan:</w:t>
      </w:r>
    </w:p>
    <w:p w14:paraId="36A42A7D" w14:textId="77777777" w:rsidR="00021BAE" w:rsidRPr="001B1E39" w:rsidRDefault="00021BAE" w:rsidP="0072472E">
      <w:pPr>
        <w:numPr>
          <w:ilvl w:val="0"/>
          <w:numId w:val="19"/>
        </w:numPr>
        <w:spacing w:line="276" w:lineRule="auto"/>
        <w:rPr>
          <w:rFonts w:ascii="Arial" w:hAnsi="Arial" w:cs="Arial"/>
          <w:color w:val="000000" w:themeColor="text1"/>
        </w:rPr>
      </w:pPr>
      <w:r w:rsidRPr="001B1E39">
        <w:rPr>
          <w:rFonts w:ascii="Arial" w:hAnsi="Arial" w:cs="Arial"/>
          <w:color w:val="000000" w:themeColor="text1"/>
        </w:rPr>
        <w:t>Veilige infrastructuur</w:t>
      </w:r>
    </w:p>
    <w:p w14:paraId="52FEDE4B" w14:textId="77777777" w:rsidR="00021BAE" w:rsidRPr="001B1E39" w:rsidRDefault="00021BAE" w:rsidP="0072472E">
      <w:pPr>
        <w:numPr>
          <w:ilvl w:val="0"/>
          <w:numId w:val="19"/>
        </w:numPr>
        <w:spacing w:line="276" w:lineRule="auto"/>
        <w:rPr>
          <w:rFonts w:ascii="Arial" w:hAnsi="Arial" w:cs="Arial"/>
          <w:color w:val="000000" w:themeColor="text1"/>
        </w:rPr>
      </w:pPr>
      <w:r w:rsidRPr="001B1E39">
        <w:rPr>
          <w:rFonts w:ascii="Arial" w:hAnsi="Arial" w:cs="Arial"/>
          <w:color w:val="000000" w:themeColor="text1"/>
        </w:rPr>
        <w:t>Heterogeniteit in het verkeer</w:t>
      </w:r>
    </w:p>
    <w:p w14:paraId="16A2B7C5" w14:textId="77777777" w:rsidR="00021BAE" w:rsidRPr="001B1E39" w:rsidRDefault="00021BAE" w:rsidP="0072472E">
      <w:pPr>
        <w:numPr>
          <w:ilvl w:val="0"/>
          <w:numId w:val="19"/>
        </w:numPr>
        <w:spacing w:line="276" w:lineRule="auto"/>
        <w:rPr>
          <w:rFonts w:ascii="Arial" w:hAnsi="Arial" w:cs="Arial"/>
          <w:color w:val="000000" w:themeColor="text1"/>
        </w:rPr>
      </w:pPr>
      <w:r w:rsidRPr="001B1E39">
        <w:rPr>
          <w:rFonts w:ascii="Arial" w:hAnsi="Arial" w:cs="Arial"/>
          <w:color w:val="000000" w:themeColor="text1"/>
        </w:rPr>
        <w:t>Technologische ontwikkelingen</w:t>
      </w:r>
    </w:p>
    <w:p w14:paraId="7B70AFD8" w14:textId="77777777" w:rsidR="00021BAE" w:rsidRPr="001B1E39" w:rsidRDefault="00021BAE" w:rsidP="0072472E">
      <w:pPr>
        <w:numPr>
          <w:ilvl w:val="0"/>
          <w:numId w:val="19"/>
        </w:numPr>
        <w:spacing w:line="276" w:lineRule="auto"/>
        <w:rPr>
          <w:rFonts w:ascii="Arial" w:hAnsi="Arial" w:cs="Arial"/>
          <w:color w:val="000000" w:themeColor="text1"/>
        </w:rPr>
      </w:pPr>
      <w:r w:rsidRPr="001B1E39">
        <w:rPr>
          <w:rFonts w:ascii="Arial" w:hAnsi="Arial" w:cs="Arial"/>
          <w:color w:val="000000" w:themeColor="text1"/>
        </w:rPr>
        <w:t>Kwetsbare verkeersdeelnemers</w:t>
      </w:r>
    </w:p>
    <w:p w14:paraId="2D16E2E9" w14:textId="77777777" w:rsidR="00021BAE" w:rsidRPr="001B1E39" w:rsidRDefault="00021BAE" w:rsidP="0072472E">
      <w:pPr>
        <w:numPr>
          <w:ilvl w:val="0"/>
          <w:numId w:val="19"/>
        </w:numPr>
        <w:spacing w:line="276" w:lineRule="auto"/>
        <w:rPr>
          <w:rFonts w:ascii="Arial" w:hAnsi="Arial" w:cs="Arial"/>
          <w:color w:val="000000" w:themeColor="text1"/>
        </w:rPr>
      </w:pPr>
      <w:r w:rsidRPr="001B1E39">
        <w:rPr>
          <w:rFonts w:ascii="Arial" w:hAnsi="Arial" w:cs="Arial"/>
          <w:color w:val="000000" w:themeColor="text1"/>
        </w:rPr>
        <w:t>Onervaren verkeersdeelnemers</w:t>
      </w:r>
    </w:p>
    <w:p w14:paraId="620BDEC8" w14:textId="77777777" w:rsidR="00021BAE" w:rsidRPr="001B1E39" w:rsidRDefault="00021BAE" w:rsidP="0072472E">
      <w:pPr>
        <w:numPr>
          <w:ilvl w:val="0"/>
          <w:numId w:val="19"/>
        </w:numPr>
        <w:spacing w:line="276" w:lineRule="auto"/>
        <w:rPr>
          <w:rFonts w:ascii="Arial" w:hAnsi="Arial" w:cs="Arial"/>
          <w:color w:val="000000" w:themeColor="text1"/>
        </w:rPr>
      </w:pPr>
      <w:r w:rsidRPr="001B1E39">
        <w:rPr>
          <w:rFonts w:ascii="Arial" w:hAnsi="Arial" w:cs="Arial"/>
          <w:color w:val="000000" w:themeColor="text1"/>
        </w:rPr>
        <w:t>Rijden onder invloed</w:t>
      </w:r>
    </w:p>
    <w:p w14:paraId="7C6E8C33" w14:textId="77777777" w:rsidR="00021BAE" w:rsidRPr="001B1E39" w:rsidRDefault="00021BAE" w:rsidP="0072472E">
      <w:pPr>
        <w:numPr>
          <w:ilvl w:val="0"/>
          <w:numId w:val="19"/>
        </w:numPr>
        <w:spacing w:line="276" w:lineRule="auto"/>
        <w:rPr>
          <w:rFonts w:ascii="Arial" w:hAnsi="Arial" w:cs="Arial"/>
          <w:color w:val="000000" w:themeColor="text1"/>
        </w:rPr>
      </w:pPr>
      <w:r w:rsidRPr="001B1E39">
        <w:rPr>
          <w:rFonts w:ascii="Arial" w:hAnsi="Arial" w:cs="Arial"/>
          <w:color w:val="000000" w:themeColor="text1"/>
        </w:rPr>
        <w:t>Snelheid in het verkeer</w:t>
      </w:r>
    </w:p>
    <w:p w14:paraId="38056FCC" w14:textId="77777777" w:rsidR="00021BAE" w:rsidRPr="001B1E39" w:rsidRDefault="00021BAE" w:rsidP="0072472E">
      <w:pPr>
        <w:numPr>
          <w:ilvl w:val="0"/>
          <w:numId w:val="19"/>
        </w:numPr>
        <w:spacing w:line="276" w:lineRule="auto"/>
        <w:rPr>
          <w:rFonts w:ascii="Arial" w:hAnsi="Arial" w:cs="Arial"/>
          <w:color w:val="000000" w:themeColor="text1"/>
        </w:rPr>
      </w:pPr>
      <w:r w:rsidRPr="001B1E39">
        <w:rPr>
          <w:rFonts w:ascii="Arial" w:hAnsi="Arial" w:cs="Arial"/>
          <w:color w:val="000000" w:themeColor="text1"/>
        </w:rPr>
        <w:t>Afleiding in het verkeer</w:t>
      </w:r>
    </w:p>
    <w:p w14:paraId="439EB4E8" w14:textId="77777777" w:rsidR="00021BAE" w:rsidRPr="001B1E39" w:rsidRDefault="00021BAE" w:rsidP="0072472E">
      <w:pPr>
        <w:numPr>
          <w:ilvl w:val="0"/>
          <w:numId w:val="19"/>
        </w:numPr>
        <w:spacing w:line="276" w:lineRule="auto"/>
        <w:rPr>
          <w:rFonts w:ascii="Arial" w:hAnsi="Arial" w:cs="Arial"/>
          <w:color w:val="000000" w:themeColor="text1"/>
        </w:rPr>
      </w:pPr>
      <w:r w:rsidRPr="001B1E39">
        <w:rPr>
          <w:rFonts w:ascii="Arial" w:hAnsi="Arial" w:cs="Arial"/>
          <w:color w:val="000000" w:themeColor="text1"/>
        </w:rPr>
        <w:t>Verkeersovertreders</w:t>
      </w:r>
    </w:p>
    <w:p w14:paraId="3A8F1348" w14:textId="77777777" w:rsidR="00021BAE" w:rsidRPr="001B1E39" w:rsidRDefault="00021BAE" w:rsidP="002C4DC1">
      <w:pPr>
        <w:spacing w:line="276" w:lineRule="auto"/>
        <w:rPr>
          <w:rFonts w:ascii="Arial" w:hAnsi="Arial" w:cs="Arial"/>
          <w:color w:val="000000" w:themeColor="text1"/>
        </w:rPr>
      </w:pPr>
    </w:p>
    <w:p w14:paraId="1DE37352" w14:textId="77777777" w:rsidR="004B12C7" w:rsidRPr="001B1E39" w:rsidRDefault="00A5446F" w:rsidP="00B67B34">
      <w:pPr>
        <w:spacing w:line="276" w:lineRule="auto"/>
        <w:rPr>
          <w:rFonts w:ascii="Arial" w:hAnsi="Arial" w:cs="Arial"/>
          <w:color w:val="000000" w:themeColor="text1"/>
        </w:rPr>
      </w:pPr>
      <w:r w:rsidRPr="001B1E39">
        <w:rPr>
          <w:rFonts w:ascii="Arial" w:hAnsi="Arial" w:cs="Arial"/>
          <w:color w:val="000000" w:themeColor="text1"/>
        </w:rPr>
        <w:t>Holland Rijnland zet zich</w:t>
      </w:r>
      <w:r w:rsidR="00FB1EFE" w:rsidRPr="001B1E39">
        <w:rPr>
          <w:rFonts w:ascii="Arial" w:hAnsi="Arial" w:cs="Arial"/>
          <w:color w:val="000000" w:themeColor="text1"/>
        </w:rPr>
        <w:t xml:space="preserve"> </w:t>
      </w:r>
      <w:r w:rsidR="002C24EC" w:rsidRPr="001B1E39">
        <w:rPr>
          <w:rFonts w:ascii="Arial" w:hAnsi="Arial" w:cs="Arial"/>
          <w:color w:val="000000" w:themeColor="text1"/>
        </w:rPr>
        <w:t xml:space="preserve">met het Actieprogramma </w:t>
      </w:r>
      <w:r w:rsidR="00FB1EFE" w:rsidRPr="001B1E39">
        <w:rPr>
          <w:rFonts w:ascii="Arial" w:hAnsi="Arial" w:cs="Arial"/>
          <w:color w:val="000000" w:themeColor="text1"/>
        </w:rPr>
        <w:t xml:space="preserve">met name in voor de thema’s 4 tot en met 8. De gemeenten van Holland Rijnland zetten zich in voor thema 1. </w:t>
      </w:r>
      <w:r w:rsidR="00021BAE" w:rsidRPr="001B1E39">
        <w:rPr>
          <w:rFonts w:ascii="Arial" w:hAnsi="Arial" w:cs="Arial"/>
          <w:color w:val="000000" w:themeColor="text1"/>
        </w:rPr>
        <w:t xml:space="preserve">Het Rijk </w:t>
      </w:r>
      <w:r w:rsidR="002C24EC" w:rsidRPr="001B1E39">
        <w:rPr>
          <w:rFonts w:ascii="Arial" w:hAnsi="Arial" w:cs="Arial"/>
          <w:color w:val="000000" w:themeColor="text1"/>
        </w:rPr>
        <w:t xml:space="preserve">zet zich </w:t>
      </w:r>
      <w:r w:rsidR="0068013D" w:rsidRPr="001B1E39">
        <w:rPr>
          <w:rFonts w:ascii="Arial" w:hAnsi="Arial" w:cs="Arial"/>
          <w:color w:val="000000" w:themeColor="text1"/>
        </w:rPr>
        <w:t xml:space="preserve">met name </w:t>
      </w:r>
      <w:r w:rsidR="002C24EC" w:rsidRPr="001B1E39">
        <w:rPr>
          <w:rFonts w:ascii="Arial" w:hAnsi="Arial" w:cs="Arial"/>
          <w:color w:val="000000" w:themeColor="text1"/>
        </w:rPr>
        <w:t xml:space="preserve">in voor thema 2, 3 en 6 tot en met 9 </w:t>
      </w:r>
    </w:p>
    <w:p w14:paraId="39CBD32D" w14:textId="77777777" w:rsidR="00442104" w:rsidRPr="001B1E39" w:rsidRDefault="00442104" w:rsidP="006E1E2B">
      <w:pPr>
        <w:pStyle w:val="paragraph"/>
        <w:spacing w:before="0" w:beforeAutospacing="0" w:after="0" w:afterAutospacing="0"/>
        <w:textAlignment w:val="baseline"/>
        <w:rPr>
          <w:rStyle w:val="normaltextrun"/>
          <w:rFonts w:ascii="Arial" w:hAnsi="Arial" w:cs="Arial"/>
          <w:b/>
          <w:bCs/>
          <w:color w:val="000000" w:themeColor="text1"/>
        </w:rPr>
      </w:pPr>
    </w:p>
    <w:p w14:paraId="5B713CA3" w14:textId="5936B27F" w:rsidR="00076C77" w:rsidRPr="001B1E39" w:rsidRDefault="00076C77" w:rsidP="00076C77">
      <w:pPr>
        <w:spacing w:line="276" w:lineRule="auto"/>
        <w:ind w:left="360" w:hanging="360"/>
        <w:rPr>
          <w:rStyle w:val="normaltextrun"/>
          <w:rFonts w:ascii="Arial" w:hAnsi="Arial" w:cs="Arial"/>
          <w:color w:val="000000" w:themeColor="text1"/>
          <w:shd w:val="clear" w:color="auto" w:fill="FFFFFF"/>
        </w:rPr>
      </w:pPr>
      <w:r w:rsidRPr="001B1E39">
        <w:rPr>
          <w:rStyle w:val="normaltextrun"/>
          <w:rFonts w:ascii="Arial" w:hAnsi="Arial" w:cs="Arial"/>
          <w:color w:val="000000" w:themeColor="text1"/>
          <w:shd w:val="clear" w:color="auto" w:fill="FFFFFF"/>
        </w:rPr>
        <w:t xml:space="preserve">In het kader van het SPV is in het Meerjarenplan van het Regionaal </w:t>
      </w:r>
    </w:p>
    <w:p w14:paraId="22302A82" w14:textId="77777777" w:rsidR="00076C77" w:rsidRPr="001B1E39" w:rsidRDefault="00076C77" w:rsidP="00076C77">
      <w:pPr>
        <w:spacing w:line="276" w:lineRule="auto"/>
        <w:ind w:left="360" w:hanging="360"/>
        <w:rPr>
          <w:rStyle w:val="normaltextrun"/>
          <w:rFonts w:ascii="Arial" w:hAnsi="Arial" w:cs="Arial"/>
          <w:color w:val="000000" w:themeColor="text1"/>
          <w:shd w:val="clear" w:color="auto" w:fill="FFFFFF"/>
        </w:rPr>
      </w:pPr>
      <w:r w:rsidRPr="001B1E39">
        <w:rPr>
          <w:rStyle w:val="normaltextrun"/>
          <w:rFonts w:ascii="Arial" w:hAnsi="Arial" w:cs="Arial"/>
          <w:color w:val="000000" w:themeColor="text1"/>
          <w:shd w:val="clear" w:color="auto" w:fill="FFFFFF"/>
        </w:rPr>
        <w:t xml:space="preserve">Ondersteuningsburo Verkeersveiligheid (ROV) voor de zes RPV-en waaronder </w:t>
      </w:r>
    </w:p>
    <w:p w14:paraId="2CDB8948" w14:textId="77777777" w:rsidR="0051550E" w:rsidRPr="001B1E39" w:rsidRDefault="00076C77" w:rsidP="00076C77">
      <w:pPr>
        <w:spacing w:line="276" w:lineRule="auto"/>
        <w:ind w:left="360" w:hanging="360"/>
        <w:rPr>
          <w:rStyle w:val="normaltextrun"/>
          <w:rFonts w:ascii="Arial" w:hAnsi="Arial" w:cs="Arial"/>
          <w:color w:val="000000" w:themeColor="text1"/>
          <w:shd w:val="clear" w:color="auto" w:fill="FFFFFF"/>
        </w:rPr>
      </w:pPr>
      <w:r w:rsidRPr="001B1E39">
        <w:rPr>
          <w:rStyle w:val="normaltextrun"/>
          <w:rFonts w:ascii="Arial" w:hAnsi="Arial" w:cs="Arial"/>
          <w:color w:val="000000" w:themeColor="text1"/>
          <w:shd w:val="clear" w:color="auto" w:fill="FFFFFF"/>
        </w:rPr>
        <w:t xml:space="preserve">RPV Holland Rijnland de tussenambitie geformuleerd dat uiterlijk in </w:t>
      </w:r>
    </w:p>
    <w:p w14:paraId="7D2E50A4" w14:textId="77777777" w:rsidR="0051550E" w:rsidRPr="001B1E39" w:rsidRDefault="00076C77" w:rsidP="00076C77">
      <w:pPr>
        <w:spacing w:line="276" w:lineRule="auto"/>
        <w:ind w:left="360" w:hanging="360"/>
        <w:rPr>
          <w:rStyle w:val="normaltextrun"/>
          <w:rFonts w:ascii="Arial" w:hAnsi="Arial" w:cs="Arial"/>
          <w:color w:val="000000" w:themeColor="text1"/>
          <w:shd w:val="clear" w:color="auto" w:fill="FFFFFF"/>
        </w:rPr>
      </w:pPr>
      <w:r w:rsidRPr="001B1E39">
        <w:rPr>
          <w:rStyle w:val="normaltextrun"/>
          <w:rFonts w:ascii="Arial" w:hAnsi="Arial" w:cs="Arial"/>
          <w:color w:val="000000" w:themeColor="text1"/>
          <w:shd w:val="clear" w:color="auto" w:fill="FFFFFF"/>
        </w:rPr>
        <w:t>2027 de stijgende lijn </w:t>
      </w:r>
      <w:r w:rsidR="0051550E" w:rsidRPr="001B1E39">
        <w:rPr>
          <w:rStyle w:val="normaltextrun"/>
          <w:rFonts w:ascii="Arial" w:hAnsi="Arial" w:cs="Arial"/>
          <w:color w:val="000000" w:themeColor="text1"/>
          <w:shd w:val="clear" w:color="auto" w:fill="FFFFFF"/>
        </w:rPr>
        <w:t xml:space="preserve">van verkeersslachtoffers </w:t>
      </w:r>
      <w:r w:rsidR="0068013D" w:rsidRPr="001B1E39">
        <w:rPr>
          <w:rStyle w:val="normaltextrun"/>
          <w:rFonts w:ascii="Arial" w:hAnsi="Arial" w:cs="Arial"/>
          <w:color w:val="000000" w:themeColor="text1"/>
          <w:shd w:val="clear" w:color="auto" w:fill="FFFFFF"/>
        </w:rPr>
        <w:t xml:space="preserve">is </w:t>
      </w:r>
      <w:r w:rsidRPr="001B1E39">
        <w:rPr>
          <w:rStyle w:val="normaltextrun"/>
          <w:rFonts w:ascii="Arial" w:hAnsi="Arial" w:cs="Arial"/>
          <w:color w:val="000000" w:themeColor="text1"/>
          <w:shd w:val="clear" w:color="auto" w:fill="FFFFFF"/>
        </w:rPr>
        <w:t xml:space="preserve">omgebogen naar een dalende </w:t>
      </w:r>
    </w:p>
    <w:p w14:paraId="74D89A56" w14:textId="77777777" w:rsidR="0051550E" w:rsidRPr="001B1E39" w:rsidRDefault="00076C77" w:rsidP="00076C77">
      <w:pPr>
        <w:spacing w:line="276" w:lineRule="auto"/>
        <w:ind w:left="360" w:hanging="360"/>
        <w:rPr>
          <w:rStyle w:val="normaltextrun"/>
          <w:rFonts w:ascii="Arial" w:hAnsi="Arial" w:cs="Arial"/>
          <w:color w:val="000000" w:themeColor="text1"/>
          <w:shd w:val="clear" w:color="auto" w:fill="FFFFFF"/>
        </w:rPr>
      </w:pPr>
      <w:r w:rsidRPr="001B1E39">
        <w:rPr>
          <w:rStyle w:val="normaltextrun"/>
          <w:rFonts w:ascii="Arial" w:hAnsi="Arial" w:cs="Arial"/>
          <w:color w:val="000000" w:themeColor="text1"/>
          <w:shd w:val="clear" w:color="auto" w:fill="FFFFFF"/>
        </w:rPr>
        <w:lastRenderedPageBreak/>
        <w:t xml:space="preserve">lijn van vermijdbare slachtoffers. Om vervolgens van 2027 naar 2030 deze daling te </w:t>
      </w:r>
    </w:p>
    <w:p w14:paraId="34A5D1B3" w14:textId="77777777" w:rsidR="00076C77" w:rsidRPr="001B1E39" w:rsidRDefault="00076C77" w:rsidP="0051550E">
      <w:pPr>
        <w:spacing w:line="276" w:lineRule="auto"/>
        <w:ind w:left="360" w:hanging="360"/>
        <w:rPr>
          <w:rStyle w:val="normaltextrun"/>
          <w:rFonts w:ascii="Arial" w:hAnsi="Arial" w:cs="Arial"/>
          <w:b/>
          <w:bCs/>
          <w:color w:val="000000" w:themeColor="text1"/>
        </w:rPr>
      </w:pPr>
      <w:r w:rsidRPr="001B1E39">
        <w:rPr>
          <w:rStyle w:val="normaltextrun"/>
          <w:rFonts w:ascii="Arial" w:hAnsi="Arial" w:cs="Arial"/>
          <w:color w:val="000000" w:themeColor="text1"/>
          <w:shd w:val="clear" w:color="auto" w:fill="FFFFFF"/>
        </w:rPr>
        <w:t xml:space="preserve">laten oplopen tot minimaal 5 en liefst 15 procent ten opzichte van </w:t>
      </w:r>
      <w:r w:rsidR="0068013D" w:rsidRPr="001B1E39">
        <w:rPr>
          <w:rStyle w:val="normaltextrun"/>
          <w:rFonts w:ascii="Arial" w:hAnsi="Arial" w:cs="Arial"/>
          <w:color w:val="000000" w:themeColor="text1"/>
          <w:shd w:val="clear" w:color="auto" w:fill="FFFFFF"/>
        </w:rPr>
        <w:t xml:space="preserve">cijfers uit </w:t>
      </w:r>
      <w:r w:rsidRPr="001B1E39">
        <w:rPr>
          <w:rStyle w:val="normaltextrun"/>
          <w:rFonts w:ascii="Arial" w:hAnsi="Arial" w:cs="Arial"/>
          <w:color w:val="000000" w:themeColor="text1"/>
          <w:shd w:val="clear" w:color="auto" w:fill="FFFFFF"/>
        </w:rPr>
        <w:t>2018</w:t>
      </w:r>
      <w:r w:rsidR="0051550E" w:rsidRPr="001B1E39">
        <w:rPr>
          <w:rStyle w:val="normaltextrun"/>
          <w:rFonts w:ascii="Arial" w:hAnsi="Arial" w:cs="Arial"/>
          <w:color w:val="000000" w:themeColor="text1"/>
          <w:shd w:val="clear" w:color="auto" w:fill="FFFFFF"/>
        </w:rPr>
        <w:t>.</w:t>
      </w:r>
    </w:p>
    <w:p w14:paraId="2BC09302" w14:textId="77777777" w:rsidR="009A030D" w:rsidRPr="001B1E39" w:rsidRDefault="009F73F3" w:rsidP="0051550E">
      <w:pPr>
        <w:pStyle w:val="Kop2"/>
        <w:spacing w:line="276" w:lineRule="auto"/>
        <w:rPr>
          <w:rFonts w:ascii="Arial" w:hAnsi="Arial" w:cs="Arial"/>
          <w:b/>
          <w:i w:val="0"/>
          <w:color w:val="000000" w:themeColor="text1"/>
          <w:szCs w:val="20"/>
        </w:rPr>
      </w:pPr>
      <w:bookmarkStart w:id="16" w:name="_Toc193798125"/>
      <w:r w:rsidRPr="001B1E39">
        <w:rPr>
          <w:rFonts w:ascii="Arial" w:hAnsi="Arial" w:cs="Arial"/>
          <w:b/>
          <w:i w:val="0"/>
          <w:color w:val="000000" w:themeColor="text1"/>
          <w:szCs w:val="20"/>
        </w:rPr>
        <w:t>Regionale beleidskaders</w:t>
      </w:r>
      <w:bookmarkEnd w:id="16"/>
    </w:p>
    <w:p w14:paraId="5A368B58" w14:textId="77777777" w:rsidR="009A030D" w:rsidRPr="001B1E39" w:rsidRDefault="009F73F3" w:rsidP="009A030D">
      <w:pPr>
        <w:spacing w:line="276" w:lineRule="auto"/>
        <w:ind w:left="360" w:hanging="360"/>
        <w:rPr>
          <w:rStyle w:val="normaltextrun"/>
          <w:color w:val="000000" w:themeColor="text1"/>
          <w:shd w:val="clear" w:color="auto" w:fill="FFFFFF"/>
        </w:rPr>
      </w:pPr>
      <w:r w:rsidRPr="001B1E39">
        <w:rPr>
          <w:rStyle w:val="normaltextrun"/>
          <w:color w:val="000000" w:themeColor="text1"/>
          <w:shd w:val="clear" w:color="auto" w:fill="FFFFFF"/>
        </w:rPr>
        <w:t>Voor het tijdsbestek 20</w:t>
      </w:r>
      <w:r w:rsidR="00A5446F" w:rsidRPr="001B1E39">
        <w:rPr>
          <w:rStyle w:val="normaltextrun"/>
          <w:color w:val="000000" w:themeColor="text1"/>
          <w:shd w:val="clear" w:color="auto" w:fill="FFFFFF"/>
        </w:rPr>
        <w:t>2</w:t>
      </w:r>
      <w:r w:rsidR="00B67B34" w:rsidRPr="001B1E39">
        <w:rPr>
          <w:rStyle w:val="normaltextrun"/>
          <w:color w:val="000000" w:themeColor="text1"/>
          <w:shd w:val="clear" w:color="auto" w:fill="FFFFFF"/>
        </w:rPr>
        <w:t>2</w:t>
      </w:r>
      <w:r w:rsidRPr="001B1E39">
        <w:rPr>
          <w:rStyle w:val="normaltextrun"/>
          <w:color w:val="000000" w:themeColor="text1"/>
          <w:shd w:val="clear" w:color="auto" w:fill="FFFFFF"/>
        </w:rPr>
        <w:t>-20</w:t>
      </w:r>
      <w:r w:rsidR="00A5446F" w:rsidRPr="001B1E39">
        <w:rPr>
          <w:rStyle w:val="normaltextrun"/>
          <w:color w:val="000000" w:themeColor="text1"/>
          <w:shd w:val="clear" w:color="auto" w:fill="FFFFFF"/>
        </w:rPr>
        <w:t>2</w:t>
      </w:r>
      <w:r w:rsidR="00B67B34" w:rsidRPr="001B1E39">
        <w:rPr>
          <w:rStyle w:val="normaltextrun"/>
          <w:color w:val="000000" w:themeColor="text1"/>
          <w:shd w:val="clear" w:color="auto" w:fill="FFFFFF"/>
        </w:rPr>
        <w:t xml:space="preserve">4 </w:t>
      </w:r>
      <w:r w:rsidRPr="001B1E39">
        <w:rPr>
          <w:rStyle w:val="normaltextrun"/>
          <w:color w:val="000000" w:themeColor="text1"/>
          <w:shd w:val="clear" w:color="auto" w:fill="FFFFFF"/>
        </w:rPr>
        <w:t>zijn voor het verkeersveiligheidsbeleid de volgende</w:t>
      </w:r>
    </w:p>
    <w:p w14:paraId="5BDD54D2" w14:textId="2E1AEE59" w:rsidR="009A030D" w:rsidRPr="001B1E39" w:rsidRDefault="009F73F3" w:rsidP="009A030D">
      <w:pPr>
        <w:spacing w:line="276" w:lineRule="auto"/>
        <w:ind w:left="360" w:hanging="360"/>
        <w:rPr>
          <w:rStyle w:val="normaltextrun"/>
          <w:color w:val="000000" w:themeColor="text1"/>
          <w:shd w:val="clear" w:color="auto" w:fill="FFFFFF"/>
        </w:rPr>
      </w:pPr>
      <w:r w:rsidRPr="001B1E39">
        <w:rPr>
          <w:rStyle w:val="normaltextrun"/>
          <w:color w:val="000000" w:themeColor="text1"/>
          <w:shd w:val="clear" w:color="auto" w:fill="FFFFFF"/>
        </w:rPr>
        <w:t>regionale beleidskaders van belang:</w:t>
      </w:r>
      <w:r w:rsidR="00B6776B" w:rsidRPr="001B1E39">
        <w:rPr>
          <w:rStyle w:val="normaltextrun"/>
          <w:color w:val="000000" w:themeColor="text1"/>
          <w:shd w:val="clear" w:color="auto" w:fill="FFFFFF"/>
        </w:rPr>
        <w:t xml:space="preserve"> </w:t>
      </w:r>
    </w:p>
    <w:p w14:paraId="0D20AD36" w14:textId="77777777" w:rsidR="009A030D" w:rsidRPr="001B1E39" w:rsidRDefault="0021048B" w:rsidP="009A030D">
      <w:pPr>
        <w:pStyle w:val="Lijstalinea"/>
        <w:numPr>
          <w:ilvl w:val="0"/>
          <w:numId w:val="38"/>
        </w:numPr>
        <w:spacing w:line="276" w:lineRule="auto"/>
        <w:rPr>
          <w:rStyle w:val="normaltextrun"/>
          <w:color w:val="000000" w:themeColor="text1"/>
          <w:shd w:val="clear" w:color="auto" w:fill="FFFFFF"/>
        </w:rPr>
      </w:pPr>
      <w:r w:rsidRPr="001B1E39">
        <w:rPr>
          <w:rStyle w:val="normaltextrun"/>
          <w:color w:val="000000" w:themeColor="text1"/>
          <w:shd w:val="clear" w:color="auto" w:fill="FFFFFF"/>
        </w:rPr>
        <w:t xml:space="preserve">Uitvoeringsprogramma </w:t>
      </w:r>
      <w:r w:rsidR="009F73F3" w:rsidRPr="001B1E39">
        <w:rPr>
          <w:rStyle w:val="normaltextrun"/>
          <w:color w:val="000000" w:themeColor="text1"/>
          <w:shd w:val="clear" w:color="auto" w:fill="FFFFFF"/>
        </w:rPr>
        <w:t>Verkeersveiligheid 20</w:t>
      </w:r>
      <w:r w:rsidR="00991C9C" w:rsidRPr="001B1E39">
        <w:rPr>
          <w:rStyle w:val="normaltextrun"/>
          <w:color w:val="000000" w:themeColor="text1"/>
          <w:shd w:val="clear" w:color="auto" w:fill="FFFFFF"/>
        </w:rPr>
        <w:t>21</w:t>
      </w:r>
      <w:r w:rsidR="009F73F3" w:rsidRPr="001B1E39">
        <w:rPr>
          <w:rStyle w:val="normaltextrun"/>
          <w:color w:val="000000" w:themeColor="text1"/>
          <w:shd w:val="clear" w:color="auto" w:fill="FFFFFF"/>
        </w:rPr>
        <w:t>-20</w:t>
      </w:r>
      <w:r w:rsidR="00991C9C" w:rsidRPr="001B1E39">
        <w:rPr>
          <w:rStyle w:val="normaltextrun"/>
          <w:color w:val="000000" w:themeColor="text1"/>
          <w:shd w:val="clear" w:color="auto" w:fill="FFFFFF"/>
        </w:rPr>
        <w:t>31</w:t>
      </w:r>
      <w:r w:rsidR="009F73F3" w:rsidRPr="001B1E39">
        <w:rPr>
          <w:rStyle w:val="normaltextrun"/>
          <w:color w:val="000000" w:themeColor="text1"/>
          <w:shd w:val="clear" w:color="auto" w:fill="FFFFFF"/>
        </w:rPr>
        <w:t xml:space="preserve"> van de Provincie Zuid-Holland</w:t>
      </w:r>
      <w:r w:rsidR="00B6776B" w:rsidRPr="001B1E39">
        <w:rPr>
          <w:rStyle w:val="normaltextrun"/>
          <w:color w:val="000000" w:themeColor="text1"/>
          <w:shd w:val="clear" w:color="auto" w:fill="FFFFFF"/>
        </w:rPr>
        <w:t xml:space="preserve"> </w:t>
      </w:r>
      <w:r w:rsidR="009F73F3" w:rsidRPr="001B1E39">
        <w:rPr>
          <w:rStyle w:val="normaltextrun"/>
          <w:color w:val="000000" w:themeColor="text1"/>
          <w:shd w:val="clear" w:color="auto" w:fill="FFFFFF"/>
        </w:rPr>
        <w:t>Maak een Punt</w:t>
      </w:r>
      <w:r w:rsidR="00B6776B" w:rsidRPr="001B1E39">
        <w:rPr>
          <w:rStyle w:val="normaltextrun"/>
          <w:color w:val="000000" w:themeColor="text1"/>
          <w:shd w:val="clear" w:color="auto" w:fill="FFFFFF"/>
        </w:rPr>
        <w:t xml:space="preserve"> </w:t>
      </w:r>
      <w:r w:rsidR="006C0145" w:rsidRPr="001B1E39">
        <w:rPr>
          <w:rStyle w:val="normaltextrun"/>
          <w:color w:val="000000" w:themeColor="text1"/>
          <w:shd w:val="clear" w:color="auto" w:fill="FFFFFF"/>
        </w:rPr>
        <w:t>van Nul</w:t>
      </w:r>
      <w:r w:rsidR="00B6776B" w:rsidRPr="001B1E39">
        <w:rPr>
          <w:rStyle w:val="normaltextrun"/>
          <w:color w:val="000000" w:themeColor="text1"/>
          <w:shd w:val="clear" w:color="auto" w:fill="FFFFFF"/>
        </w:rPr>
        <w:t xml:space="preserve"> </w:t>
      </w:r>
    </w:p>
    <w:p w14:paraId="586A8EA0" w14:textId="1659C67F" w:rsidR="00083A3D" w:rsidRPr="001B1E39" w:rsidRDefault="009F73F3" w:rsidP="009A030D">
      <w:pPr>
        <w:pStyle w:val="Lijstalinea"/>
        <w:numPr>
          <w:ilvl w:val="0"/>
          <w:numId w:val="38"/>
        </w:numPr>
        <w:spacing w:line="276" w:lineRule="auto"/>
        <w:rPr>
          <w:rStyle w:val="normaltextrun"/>
          <w:color w:val="000000" w:themeColor="text1"/>
          <w:shd w:val="clear" w:color="auto" w:fill="FFFFFF"/>
        </w:rPr>
      </w:pPr>
      <w:r w:rsidRPr="001B1E39">
        <w:rPr>
          <w:rStyle w:val="normaltextrun"/>
          <w:color w:val="000000" w:themeColor="text1"/>
          <w:shd w:val="clear" w:color="auto" w:fill="FFFFFF"/>
        </w:rPr>
        <w:t>Regionaal Verkeersveiligheidsbeleid van Holland Rijnland</w:t>
      </w:r>
      <w:r w:rsidR="00B6776B" w:rsidRPr="001B1E39">
        <w:rPr>
          <w:rStyle w:val="normaltextrun"/>
          <w:color w:val="000000" w:themeColor="text1"/>
          <w:shd w:val="clear" w:color="auto" w:fill="FFFFFF"/>
        </w:rPr>
        <w:t xml:space="preserve"> </w:t>
      </w:r>
      <w:r w:rsidR="00257091" w:rsidRPr="001B1E39">
        <w:rPr>
          <w:rStyle w:val="normaltextrun"/>
          <w:color w:val="000000" w:themeColor="text1"/>
          <w:shd w:val="clear" w:color="auto" w:fill="FFFFFF"/>
        </w:rPr>
        <w:t>(zie hoofdstuk 4)</w:t>
      </w:r>
    </w:p>
    <w:p w14:paraId="0C097CE6" w14:textId="77777777" w:rsidR="009A030D" w:rsidRPr="001B1E39" w:rsidRDefault="009A030D" w:rsidP="009A030D">
      <w:pPr>
        <w:pStyle w:val="Lijstalinea"/>
        <w:numPr>
          <w:ilvl w:val="0"/>
          <w:numId w:val="0"/>
        </w:numPr>
        <w:spacing w:line="276" w:lineRule="auto"/>
        <w:ind w:left="720"/>
        <w:rPr>
          <w:rStyle w:val="normaltextrun"/>
          <w:color w:val="000000" w:themeColor="text1"/>
          <w:shd w:val="clear" w:color="auto" w:fill="FFFFFF"/>
        </w:rPr>
      </w:pPr>
    </w:p>
    <w:p w14:paraId="0AEE7EB9" w14:textId="77777777" w:rsidR="00991C9C" w:rsidRPr="001B1E39" w:rsidRDefault="004B12C7" w:rsidP="0015374D">
      <w:pPr>
        <w:pStyle w:val="Kop2"/>
        <w:spacing w:before="0" w:after="0" w:line="276" w:lineRule="auto"/>
        <w:rPr>
          <w:rFonts w:ascii="Arial" w:hAnsi="Arial" w:cs="Arial"/>
          <w:b/>
          <w:i w:val="0"/>
          <w:color w:val="000000" w:themeColor="text1"/>
        </w:rPr>
      </w:pPr>
      <w:bookmarkStart w:id="17" w:name="_Toc193798126"/>
      <w:r w:rsidRPr="001B1E39">
        <w:rPr>
          <w:rFonts w:ascii="Arial" w:hAnsi="Arial" w:cs="Arial"/>
          <w:b/>
          <w:i w:val="0"/>
          <w:color w:val="000000" w:themeColor="text1"/>
        </w:rPr>
        <w:t xml:space="preserve">Uitvoeringsprogramma </w:t>
      </w:r>
      <w:r w:rsidR="009F73F3" w:rsidRPr="001B1E39">
        <w:rPr>
          <w:rFonts w:ascii="Arial" w:hAnsi="Arial" w:cs="Arial"/>
          <w:b/>
          <w:i w:val="0"/>
          <w:color w:val="000000" w:themeColor="text1"/>
        </w:rPr>
        <w:t xml:space="preserve">Verkeersveiligheid </w:t>
      </w:r>
      <w:r w:rsidRPr="001B1E39">
        <w:rPr>
          <w:rFonts w:ascii="Arial" w:hAnsi="Arial" w:cs="Arial"/>
          <w:b/>
          <w:i w:val="0"/>
          <w:color w:val="000000" w:themeColor="text1"/>
        </w:rPr>
        <w:t>202</w:t>
      </w:r>
      <w:r w:rsidR="00991C9C" w:rsidRPr="001B1E39">
        <w:rPr>
          <w:rFonts w:ascii="Arial" w:hAnsi="Arial" w:cs="Arial"/>
          <w:b/>
          <w:i w:val="0"/>
          <w:color w:val="000000" w:themeColor="text1"/>
        </w:rPr>
        <w:t>1</w:t>
      </w:r>
      <w:r w:rsidRPr="001B1E39">
        <w:rPr>
          <w:rFonts w:ascii="Arial" w:hAnsi="Arial" w:cs="Arial"/>
          <w:b/>
          <w:i w:val="0"/>
          <w:color w:val="000000" w:themeColor="text1"/>
        </w:rPr>
        <w:t>-203</w:t>
      </w:r>
      <w:r w:rsidR="00991C9C" w:rsidRPr="001B1E39">
        <w:rPr>
          <w:rFonts w:ascii="Arial" w:hAnsi="Arial" w:cs="Arial"/>
          <w:b/>
          <w:i w:val="0"/>
          <w:color w:val="000000" w:themeColor="text1"/>
        </w:rPr>
        <w:t>1</w:t>
      </w:r>
      <w:r w:rsidRPr="001B1E39">
        <w:rPr>
          <w:rFonts w:ascii="Arial" w:hAnsi="Arial" w:cs="Arial"/>
          <w:b/>
          <w:i w:val="0"/>
          <w:color w:val="000000" w:themeColor="text1"/>
        </w:rPr>
        <w:t xml:space="preserve"> </w:t>
      </w:r>
      <w:r w:rsidR="009F73F3" w:rsidRPr="001B1E39">
        <w:rPr>
          <w:rFonts w:ascii="Arial" w:hAnsi="Arial" w:cs="Arial"/>
          <w:b/>
          <w:i w:val="0"/>
          <w:color w:val="000000" w:themeColor="text1"/>
        </w:rPr>
        <w:t>van de Provincie Zuid-Holland</w:t>
      </w:r>
      <w:bookmarkEnd w:id="17"/>
    </w:p>
    <w:p w14:paraId="7A803693" w14:textId="77777777" w:rsidR="00991C9C" w:rsidRPr="001B1E39" w:rsidRDefault="00991C9C" w:rsidP="00087152">
      <w:pPr>
        <w:spacing w:line="276" w:lineRule="auto"/>
        <w:rPr>
          <w:rFonts w:ascii="Arial" w:hAnsi="Arial" w:cs="Arial"/>
          <w:color w:val="000000" w:themeColor="text1"/>
        </w:rPr>
      </w:pPr>
      <w:r w:rsidRPr="001B1E39">
        <w:rPr>
          <w:rFonts w:ascii="Arial" w:hAnsi="Arial" w:cs="Arial"/>
          <w:color w:val="000000" w:themeColor="text1"/>
        </w:rPr>
        <w:t>Het Uitvoeringsprogramma Verkeersveiligheid 2021-2031 van de Provincie Zuid-Holland is</w:t>
      </w:r>
      <w:r w:rsidR="0080438E" w:rsidRPr="001B1E39">
        <w:rPr>
          <w:rFonts w:ascii="Arial" w:hAnsi="Arial" w:cs="Arial"/>
          <w:color w:val="000000" w:themeColor="text1"/>
        </w:rPr>
        <w:t xml:space="preserve"> </w:t>
      </w:r>
      <w:r w:rsidRPr="001B1E39">
        <w:rPr>
          <w:rFonts w:ascii="Arial" w:hAnsi="Arial" w:cs="Arial"/>
          <w:color w:val="000000" w:themeColor="text1"/>
        </w:rPr>
        <w:t xml:space="preserve">integraal en risicogestuurd. </w:t>
      </w:r>
      <w:r w:rsidR="0051550E" w:rsidRPr="001B1E39">
        <w:rPr>
          <w:rFonts w:ascii="Arial" w:hAnsi="Arial" w:cs="Arial"/>
          <w:color w:val="000000" w:themeColor="text1"/>
        </w:rPr>
        <w:t>Samengevat zijn d</w:t>
      </w:r>
      <w:r w:rsidRPr="001B1E39">
        <w:rPr>
          <w:rFonts w:ascii="Arial" w:hAnsi="Arial" w:cs="Arial"/>
          <w:color w:val="000000" w:themeColor="text1"/>
        </w:rPr>
        <w:t>e ambities tot 2031:</w:t>
      </w:r>
    </w:p>
    <w:p w14:paraId="23BAAE86" w14:textId="77777777" w:rsidR="00991C9C" w:rsidRPr="001B1E39" w:rsidRDefault="00991C9C" w:rsidP="00087152">
      <w:pPr>
        <w:pStyle w:val="Lijstalinea"/>
        <w:numPr>
          <w:ilvl w:val="0"/>
          <w:numId w:val="10"/>
        </w:numPr>
        <w:spacing w:line="276" w:lineRule="auto"/>
        <w:rPr>
          <w:rFonts w:ascii="Arial" w:hAnsi="Arial" w:cs="Arial"/>
          <w:color w:val="000000" w:themeColor="text1"/>
        </w:rPr>
      </w:pPr>
      <w:r w:rsidRPr="001B1E39">
        <w:rPr>
          <w:rFonts w:ascii="Arial" w:hAnsi="Arial" w:cs="Arial"/>
          <w:color w:val="000000" w:themeColor="text1"/>
        </w:rPr>
        <w:t>Meer sturen op risico’s</w:t>
      </w:r>
    </w:p>
    <w:p w14:paraId="4BC60DBD" w14:textId="77777777" w:rsidR="00991C9C" w:rsidRPr="001B1E39" w:rsidRDefault="00991C9C" w:rsidP="00087152">
      <w:pPr>
        <w:pStyle w:val="Lijstalinea"/>
        <w:numPr>
          <w:ilvl w:val="0"/>
          <w:numId w:val="10"/>
        </w:numPr>
        <w:spacing w:line="276" w:lineRule="auto"/>
        <w:rPr>
          <w:rFonts w:ascii="Arial" w:hAnsi="Arial" w:cs="Arial"/>
          <w:color w:val="000000" w:themeColor="text1"/>
        </w:rPr>
      </w:pPr>
      <w:r w:rsidRPr="001B1E39">
        <w:rPr>
          <w:rFonts w:ascii="Arial" w:hAnsi="Arial" w:cs="Arial"/>
          <w:color w:val="000000" w:themeColor="text1"/>
        </w:rPr>
        <w:t>Stev</w:t>
      </w:r>
      <w:r w:rsidR="0015374D" w:rsidRPr="001B1E39">
        <w:rPr>
          <w:rFonts w:ascii="Arial" w:hAnsi="Arial" w:cs="Arial"/>
          <w:color w:val="000000" w:themeColor="text1"/>
        </w:rPr>
        <w:t>ige</w:t>
      </w:r>
      <w:r w:rsidRPr="001B1E39">
        <w:rPr>
          <w:rFonts w:ascii="Arial" w:hAnsi="Arial" w:cs="Arial"/>
          <w:color w:val="000000" w:themeColor="text1"/>
        </w:rPr>
        <w:t>r regie voeren</w:t>
      </w:r>
    </w:p>
    <w:p w14:paraId="0809FB4F" w14:textId="77777777" w:rsidR="00991C9C" w:rsidRPr="001B1E39" w:rsidRDefault="0015374D" w:rsidP="00087152">
      <w:pPr>
        <w:pStyle w:val="Lijstalinea"/>
        <w:numPr>
          <w:ilvl w:val="0"/>
          <w:numId w:val="10"/>
        </w:numPr>
        <w:spacing w:line="276" w:lineRule="auto"/>
        <w:rPr>
          <w:rFonts w:ascii="Arial" w:hAnsi="Arial" w:cs="Arial"/>
          <w:color w:val="000000" w:themeColor="text1"/>
        </w:rPr>
      </w:pPr>
      <w:r w:rsidRPr="001B1E39">
        <w:rPr>
          <w:rFonts w:ascii="Arial" w:hAnsi="Arial" w:cs="Arial"/>
          <w:color w:val="000000" w:themeColor="text1"/>
        </w:rPr>
        <w:t>Krachtiger samenspel tussen partners</w:t>
      </w:r>
    </w:p>
    <w:p w14:paraId="01FAAB8B" w14:textId="77777777" w:rsidR="0015374D" w:rsidRPr="001B1E39" w:rsidRDefault="0015374D" w:rsidP="00087152">
      <w:pPr>
        <w:pStyle w:val="Lijstalinea"/>
        <w:numPr>
          <w:ilvl w:val="0"/>
          <w:numId w:val="10"/>
        </w:numPr>
        <w:spacing w:line="276" w:lineRule="auto"/>
        <w:rPr>
          <w:rFonts w:ascii="Arial" w:hAnsi="Arial" w:cs="Arial"/>
          <w:color w:val="000000" w:themeColor="text1"/>
        </w:rPr>
      </w:pPr>
      <w:r w:rsidRPr="001B1E39">
        <w:rPr>
          <w:rFonts w:ascii="Arial" w:hAnsi="Arial" w:cs="Arial"/>
          <w:color w:val="000000" w:themeColor="text1"/>
        </w:rPr>
        <w:t>80 km-wegen veiliger inrichten</w:t>
      </w:r>
    </w:p>
    <w:p w14:paraId="08939C8F" w14:textId="77777777" w:rsidR="0015374D" w:rsidRPr="001B1E39" w:rsidRDefault="0015374D" w:rsidP="00087152">
      <w:pPr>
        <w:pStyle w:val="Lijstalinea"/>
        <w:numPr>
          <w:ilvl w:val="0"/>
          <w:numId w:val="10"/>
        </w:numPr>
        <w:spacing w:line="276" w:lineRule="auto"/>
        <w:rPr>
          <w:rFonts w:ascii="Arial" w:hAnsi="Arial" w:cs="Arial"/>
          <w:color w:val="000000" w:themeColor="text1"/>
        </w:rPr>
      </w:pPr>
      <w:r w:rsidRPr="001B1E39">
        <w:rPr>
          <w:rFonts w:ascii="Arial" w:hAnsi="Arial" w:cs="Arial"/>
          <w:color w:val="000000" w:themeColor="text1"/>
        </w:rPr>
        <w:t>Polderwegen veiliger inrichten</w:t>
      </w:r>
    </w:p>
    <w:p w14:paraId="21E9E21C" w14:textId="77777777" w:rsidR="0015374D" w:rsidRPr="001B1E39" w:rsidRDefault="0015374D" w:rsidP="00087152">
      <w:pPr>
        <w:pStyle w:val="Lijstalinea"/>
        <w:numPr>
          <w:ilvl w:val="0"/>
          <w:numId w:val="10"/>
        </w:numPr>
        <w:spacing w:line="276" w:lineRule="auto"/>
        <w:rPr>
          <w:rFonts w:ascii="Arial" w:hAnsi="Arial" w:cs="Arial"/>
          <w:color w:val="000000" w:themeColor="text1"/>
        </w:rPr>
      </w:pPr>
      <w:r w:rsidRPr="001B1E39">
        <w:rPr>
          <w:rFonts w:ascii="Arial" w:hAnsi="Arial" w:cs="Arial"/>
          <w:color w:val="000000" w:themeColor="text1"/>
        </w:rPr>
        <w:t>50 km-wegen veiliger inrichten</w:t>
      </w:r>
    </w:p>
    <w:p w14:paraId="24941392" w14:textId="77777777" w:rsidR="0015374D" w:rsidRPr="001B1E39" w:rsidRDefault="0015374D" w:rsidP="00087152">
      <w:pPr>
        <w:pStyle w:val="Lijstalinea"/>
        <w:numPr>
          <w:ilvl w:val="0"/>
          <w:numId w:val="10"/>
        </w:numPr>
        <w:spacing w:line="276" w:lineRule="auto"/>
        <w:rPr>
          <w:rFonts w:ascii="Arial" w:hAnsi="Arial" w:cs="Arial"/>
          <w:color w:val="000000" w:themeColor="text1"/>
        </w:rPr>
      </w:pPr>
      <w:r w:rsidRPr="001B1E39">
        <w:rPr>
          <w:rFonts w:ascii="Arial" w:hAnsi="Arial" w:cs="Arial"/>
          <w:color w:val="000000" w:themeColor="text1"/>
        </w:rPr>
        <w:t>Meer fietspaden langs 50 km-wegen</w:t>
      </w:r>
    </w:p>
    <w:p w14:paraId="5FBF969A" w14:textId="77777777" w:rsidR="0015374D" w:rsidRPr="001B1E39" w:rsidRDefault="0015374D" w:rsidP="00087152">
      <w:pPr>
        <w:pStyle w:val="Lijstalinea"/>
        <w:numPr>
          <w:ilvl w:val="0"/>
          <w:numId w:val="10"/>
        </w:numPr>
        <w:spacing w:line="276" w:lineRule="auto"/>
        <w:rPr>
          <w:rFonts w:ascii="Arial" w:hAnsi="Arial" w:cs="Arial"/>
          <w:color w:val="000000" w:themeColor="text1"/>
        </w:rPr>
      </w:pPr>
      <w:r w:rsidRPr="001B1E39">
        <w:rPr>
          <w:rFonts w:ascii="Arial" w:hAnsi="Arial" w:cs="Arial"/>
          <w:color w:val="000000" w:themeColor="text1"/>
        </w:rPr>
        <w:t>Meer 30 km-zones inrichten</w:t>
      </w:r>
    </w:p>
    <w:p w14:paraId="540169DF" w14:textId="77777777" w:rsidR="0015374D" w:rsidRPr="001B1E39" w:rsidRDefault="0015374D" w:rsidP="00087152">
      <w:pPr>
        <w:pStyle w:val="Lijstalinea"/>
        <w:numPr>
          <w:ilvl w:val="0"/>
          <w:numId w:val="10"/>
        </w:numPr>
        <w:spacing w:line="276" w:lineRule="auto"/>
        <w:rPr>
          <w:rFonts w:ascii="Arial" w:hAnsi="Arial" w:cs="Arial"/>
          <w:color w:val="000000" w:themeColor="text1"/>
        </w:rPr>
      </w:pPr>
      <w:r w:rsidRPr="001B1E39">
        <w:rPr>
          <w:rFonts w:ascii="Arial" w:hAnsi="Arial" w:cs="Arial"/>
          <w:color w:val="000000" w:themeColor="text1"/>
        </w:rPr>
        <w:t>Focus op fietsers, jongeren en ouderen</w:t>
      </w:r>
    </w:p>
    <w:p w14:paraId="554782F3" w14:textId="77777777" w:rsidR="0015374D" w:rsidRPr="001B1E39" w:rsidRDefault="0015374D" w:rsidP="00087152">
      <w:pPr>
        <w:pStyle w:val="Lijstalinea"/>
        <w:numPr>
          <w:ilvl w:val="0"/>
          <w:numId w:val="10"/>
        </w:numPr>
        <w:spacing w:line="276" w:lineRule="auto"/>
        <w:rPr>
          <w:rFonts w:ascii="Arial" w:hAnsi="Arial" w:cs="Arial"/>
          <w:color w:val="000000" w:themeColor="text1"/>
        </w:rPr>
      </w:pPr>
      <w:r w:rsidRPr="001B1E39">
        <w:rPr>
          <w:rFonts w:ascii="Arial" w:hAnsi="Arial" w:cs="Arial"/>
          <w:color w:val="000000" w:themeColor="text1"/>
        </w:rPr>
        <w:t xml:space="preserve">Effectiever handhaven met prioriteiten </w:t>
      </w:r>
    </w:p>
    <w:p w14:paraId="3A0AD2DD" w14:textId="77777777" w:rsidR="009A030D" w:rsidRPr="001B1E39" w:rsidRDefault="009F73F3" w:rsidP="0015374D">
      <w:pPr>
        <w:pStyle w:val="Kop2"/>
        <w:spacing w:line="276" w:lineRule="auto"/>
        <w:rPr>
          <w:rFonts w:ascii="Arial" w:hAnsi="Arial" w:cs="Arial"/>
          <w:b/>
          <w:i w:val="0"/>
          <w:iCs/>
          <w:color w:val="000000" w:themeColor="text1"/>
        </w:rPr>
      </w:pPr>
      <w:bookmarkStart w:id="18" w:name="_Toc193798127"/>
      <w:r w:rsidRPr="001B1E39">
        <w:rPr>
          <w:rFonts w:ascii="Arial" w:hAnsi="Arial" w:cs="Arial"/>
          <w:b/>
          <w:i w:val="0"/>
          <w:iCs/>
          <w:color w:val="000000" w:themeColor="text1"/>
        </w:rPr>
        <w:t>Maak van de 0 een Punt (Mvd01.)</w:t>
      </w:r>
      <w:bookmarkEnd w:id="18"/>
    </w:p>
    <w:p w14:paraId="3377968B" w14:textId="5C073ED1" w:rsidR="009F73F3" w:rsidRPr="001B1E39" w:rsidRDefault="009F73F3" w:rsidP="009A030D">
      <w:pPr>
        <w:spacing w:line="276" w:lineRule="auto"/>
        <w:rPr>
          <w:rStyle w:val="normaltextrun"/>
          <w:rFonts w:ascii="Arial" w:hAnsi="Arial" w:cs="Arial"/>
          <w:color w:val="000000" w:themeColor="text1"/>
          <w:shd w:val="clear" w:color="auto" w:fill="FFFFFF"/>
        </w:rPr>
      </w:pPr>
      <w:r w:rsidRPr="001B1E39">
        <w:rPr>
          <w:rStyle w:val="normaltextrun"/>
          <w:rFonts w:ascii="Arial" w:hAnsi="Arial" w:cs="Arial"/>
          <w:color w:val="000000" w:themeColor="text1"/>
          <w:shd w:val="clear" w:color="auto" w:fill="FFFFFF"/>
        </w:rPr>
        <w:t>In Nederland is in een aantal provincies gestart met de visie Maak van de nul een</w:t>
      </w:r>
      <w:r w:rsidR="009A030D" w:rsidRPr="001B1E39">
        <w:rPr>
          <w:rStyle w:val="normaltextrun"/>
          <w:rFonts w:ascii="Arial" w:hAnsi="Arial" w:cs="Arial"/>
          <w:color w:val="000000" w:themeColor="text1"/>
          <w:shd w:val="clear" w:color="auto" w:fill="FFFFFF"/>
        </w:rPr>
        <w:t xml:space="preserve"> </w:t>
      </w:r>
      <w:r w:rsidRPr="001B1E39">
        <w:rPr>
          <w:rStyle w:val="normaltextrun"/>
          <w:rFonts w:ascii="Arial" w:hAnsi="Arial" w:cs="Arial"/>
          <w:color w:val="000000" w:themeColor="text1"/>
          <w:shd w:val="clear" w:color="auto" w:fill="FFFFFF"/>
        </w:rPr>
        <w:t>Punt (Mvd01.) als basismotivatie voor het gedrag in het verkeer, het verkeersveiligheidsbeleid en de uitvoering van verkeersveiligheidsactiviteiten. Deze visie ervaart niet als vanzelfsprekend</w:t>
      </w:r>
      <w:r w:rsidR="00F347EE" w:rsidRPr="001B1E39">
        <w:rPr>
          <w:rStyle w:val="normaltextrun"/>
          <w:rFonts w:ascii="Arial" w:hAnsi="Arial" w:cs="Arial"/>
          <w:color w:val="000000" w:themeColor="text1"/>
          <w:shd w:val="clear" w:color="auto" w:fill="FFFFFF"/>
        </w:rPr>
        <w:t xml:space="preserve"> </w:t>
      </w:r>
      <w:r w:rsidRPr="001B1E39">
        <w:rPr>
          <w:rStyle w:val="normaltextrun"/>
          <w:rFonts w:ascii="Arial" w:hAnsi="Arial" w:cs="Arial"/>
          <w:color w:val="000000" w:themeColor="text1"/>
          <w:shd w:val="clear" w:color="auto" w:fill="FFFFFF"/>
        </w:rPr>
        <w:t xml:space="preserve">dat er slachtoffers vallen in het verkeer. De in Zuid-Holland opererende Ambassadeurs Verkeersveiligheid ZH onderschrijven deze visie en dragen deze als volgt uit: </w:t>
      </w:r>
    </w:p>
    <w:p w14:paraId="456AF942" w14:textId="77777777" w:rsidR="009A030D" w:rsidRPr="001B1E39" w:rsidRDefault="009A030D" w:rsidP="009A030D">
      <w:pPr>
        <w:spacing w:line="276" w:lineRule="auto"/>
        <w:rPr>
          <w:rStyle w:val="normaltextrun"/>
          <w:rFonts w:ascii="Arial" w:hAnsi="Arial" w:cs="Arial"/>
          <w:color w:val="000000" w:themeColor="text1"/>
          <w:shd w:val="clear" w:color="auto" w:fill="FFFFFF"/>
        </w:rPr>
      </w:pPr>
    </w:p>
    <w:p w14:paraId="0DD72C6A" w14:textId="3196E049" w:rsidR="009A030D" w:rsidRPr="001B1E39" w:rsidRDefault="009F73F3" w:rsidP="00B6776B">
      <w:pPr>
        <w:shd w:val="clear" w:color="auto" w:fill="FFFFFF"/>
        <w:spacing w:after="225" w:line="276" w:lineRule="auto"/>
        <w:rPr>
          <w:rFonts w:ascii="Arial" w:hAnsi="Arial" w:cs="Arial"/>
          <w:i/>
          <w:iCs/>
          <w:color w:val="000000" w:themeColor="text1"/>
        </w:rPr>
      </w:pPr>
      <w:r w:rsidRPr="001B1E39">
        <w:rPr>
          <w:rFonts w:ascii="Arial" w:hAnsi="Arial" w:cs="Arial"/>
          <w:i/>
          <w:iCs/>
          <w:color w:val="000000" w:themeColor="text1"/>
        </w:rPr>
        <w:t xml:space="preserve">“Ieder verkeersslachtoffer is er één </w:t>
      </w:r>
      <w:proofErr w:type="gramStart"/>
      <w:r w:rsidRPr="001B1E39">
        <w:rPr>
          <w:rFonts w:ascii="Arial" w:hAnsi="Arial" w:cs="Arial"/>
          <w:i/>
          <w:iCs/>
          <w:color w:val="000000" w:themeColor="text1"/>
        </w:rPr>
        <w:t>teveel</w:t>
      </w:r>
      <w:proofErr w:type="gramEnd"/>
      <w:r w:rsidRPr="001B1E39">
        <w:rPr>
          <w:rFonts w:ascii="Arial" w:hAnsi="Arial" w:cs="Arial"/>
          <w:i/>
          <w:iCs/>
          <w:color w:val="000000" w:themeColor="text1"/>
        </w:rPr>
        <w:t>. Veilig verkeer is de gezamenlijke verantwoordelijkheid van overheden, bedrijven, scholen, organisaties en (groepen en/of individuele) burgers. We streven naar een cultuur in Zuid-Holland waarbij ernstige verkeersongevallen niet als vanzelfsprekendheid worden gezien, maar als een probleem, dat zo ver mogelijk moet en kan worden teruggedrongen door een gezamenlijke inzet van allemaal. Wij nemen onze verantwoordelijkheid en we roepen u en jou op verantwoordelijkheid te nemen binnen eigen mogelijkheden en omgeving om dit samen te realiseren."</w:t>
      </w:r>
    </w:p>
    <w:p w14:paraId="04271349" w14:textId="77777777" w:rsidR="009A030D" w:rsidRPr="001B1E39" w:rsidRDefault="009A030D">
      <w:pPr>
        <w:rPr>
          <w:rFonts w:ascii="Arial" w:hAnsi="Arial" w:cs="Arial"/>
          <w:i/>
          <w:iCs/>
          <w:color w:val="000000" w:themeColor="text1"/>
        </w:rPr>
      </w:pPr>
      <w:r w:rsidRPr="001B1E39">
        <w:rPr>
          <w:rFonts w:ascii="Arial" w:hAnsi="Arial" w:cs="Arial"/>
          <w:i/>
          <w:iCs/>
          <w:color w:val="000000" w:themeColor="text1"/>
        </w:rPr>
        <w:br w:type="page"/>
      </w:r>
    </w:p>
    <w:p w14:paraId="659EFCCC" w14:textId="25F47C2C" w:rsidR="00234451" w:rsidRPr="001B1E39" w:rsidRDefault="00E11E58" w:rsidP="009A030D">
      <w:pPr>
        <w:pStyle w:val="Kop1"/>
        <w:rPr>
          <w:b w:val="0"/>
          <w:bCs w:val="0"/>
          <w:color w:val="000000" w:themeColor="text1"/>
        </w:rPr>
      </w:pPr>
      <w:bookmarkStart w:id="19" w:name="_Toc193798128"/>
      <w:r w:rsidRPr="001B1E39">
        <w:rPr>
          <w:color w:val="000000" w:themeColor="text1"/>
        </w:rPr>
        <w:lastRenderedPageBreak/>
        <w:t xml:space="preserve">4 </w:t>
      </w:r>
      <w:r w:rsidR="00DA6FFD" w:rsidRPr="001B1E39">
        <w:rPr>
          <w:color w:val="000000" w:themeColor="text1"/>
        </w:rPr>
        <w:tab/>
      </w:r>
      <w:r w:rsidR="00671FB9" w:rsidRPr="001B1E39">
        <w:rPr>
          <w:color w:val="000000" w:themeColor="text1"/>
        </w:rPr>
        <w:t>B</w:t>
      </w:r>
      <w:r w:rsidR="00234451" w:rsidRPr="001B1E39">
        <w:rPr>
          <w:color w:val="000000" w:themeColor="text1"/>
        </w:rPr>
        <w:t>eschrijving van de regionale keuzes voor Verkeersveiligheid als onderdeel in de regionale visie op Mobiliteit</w:t>
      </w:r>
      <w:bookmarkEnd w:id="19"/>
      <w:r w:rsidR="00234451" w:rsidRPr="001B1E39">
        <w:rPr>
          <w:color w:val="000000" w:themeColor="text1"/>
        </w:rPr>
        <w:t xml:space="preserve"> </w:t>
      </w:r>
    </w:p>
    <w:p w14:paraId="1F550789" w14:textId="77777777" w:rsidR="00234451" w:rsidRPr="001B1E39" w:rsidRDefault="00234451" w:rsidP="00234451">
      <w:pPr>
        <w:spacing w:line="276" w:lineRule="auto"/>
        <w:rPr>
          <w:rFonts w:ascii="Arial" w:hAnsi="Arial" w:cs="Arial"/>
          <w:b/>
          <w:bCs/>
          <w:color w:val="000000" w:themeColor="text1"/>
          <w:sz w:val="22"/>
        </w:rPr>
      </w:pPr>
    </w:p>
    <w:p w14:paraId="1C0EDC0D" w14:textId="77777777" w:rsidR="00234451" w:rsidRPr="001B1E39" w:rsidRDefault="00234451" w:rsidP="00234451">
      <w:pPr>
        <w:spacing w:line="276" w:lineRule="auto"/>
        <w:rPr>
          <w:rFonts w:ascii="Arial" w:hAnsi="Arial" w:cs="Arial"/>
          <w:color w:val="000000" w:themeColor="text1"/>
        </w:rPr>
      </w:pPr>
      <w:r w:rsidRPr="001B1E39">
        <w:rPr>
          <w:rFonts w:ascii="Arial" w:hAnsi="Arial" w:cs="Arial"/>
          <w:color w:val="000000" w:themeColor="text1"/>
        </w:rPr>
        <w:t xml:space="preserve">Het regionale verkeersveiligheidsbeleid in Holland Rijnland is in het verleden grotendeels beschreven in het Regionaal Verkeer en Vervoerplan (RVVP). Dit plan dateert </w:t>
      </w:r>
      <w:r w:rsidR="00F347EE" w:rsidRPr="001B1E39">
        <w:rPr>
          <w:rFonts w:ascii="Arial" w:hAnsi="Arial" w:cs="Arial"/>
          <w:color w:val="000000" w:themeColor="text1"/>
        </w:rPr>
        <w:t xml:space="preserve">alweer </w:t>
      </w:r>
      <w:r w:rsidRPr="001B1E39">
        <w:rPr>
          <w:rFonts w:ascii="Arial" w:hAnsi="Arial" w:cs="Arial"/>
          <w:color w:val="000000" w:themeColor="text1"/>
        </w:rPr>
        <w:t xml:space="preserve">uit 2003. In de uitvoeringsprogramma’s (UP’s) </w:t>
      </w:r>
      <w:r w:rsidR="009B581D" w:rsidRPr="001B1E39">
        <w:rPr>
          <w:rFonts w:ascii="Arial" w:hAnsi="Arial" w:cs="Arial"/>
          <w:color w:val="000000" w:themeColor="text1"/>
        </w:rPr>
        <w:t xml:space="preserve">is </w:t>
      </w:r>
      <w:r w:rsidRPr="001B1E39">
        <w:rPr>
          <w:rFonts w:ascii="Arial" w:hAnsi="Arial" w:cs="Arial"/>
          <w:color w:val="000000" w:themeColor="text1"/>
        </w:rPr>
        <w:t>de uitwerking van de verschillende programma’s weergegeven. De</w:t>
      </w:r>
      <w:r w:rsidR="00DA6FFD" w:rsidRPr="001B1E39">
        <w:rPr>
          <w:rFonts w:ascii="Arial" w:hAnsi="Arial" w:cs="Arial"/>
          <w:color w:val="000000" w:themeColor="text1"/>
        </w:rPr>
        <w:t>ze</w:t>
      </w:r>
      <w:r w:rsidRPr="001B1E39">
        <w:rPr>
          <w:rFonts w:ascii="Arial" w:hAnsi="Arial" w:cs="Arial"/>
          <w:color w:val="000000" w:themeColor="text1"/>
        </w:rPr>
        <w:t xml:space="preserve"> UP’s worden jaarlijks geactualiseerd.</w:t>
      </w:r>
    </w:p>
    <w:p w14:paraId="011CAAEE" w14:textId="77777777" w:rsidR="00234451" w:rsidRPr="001B1E39" w:rsidRDefault="00234451" w:rsidP="00234451">
      <w:pPr>
        <w:spacing w:line="276" w:lineRule="auto"/>
        <w:rPr>
          <w:rFonts w:ascii="Arial" w:hAnsi="Arial" w:cs="Arial"/>
          <w:color w:val="000000" w:themeColor="text1"/>
        </w:rPr>
      </w:pPr>
      <w:r w:rsidRPr="001B1E39">
        <w:rPr>
          <w:rFonts w:ascii="Arial" w:hAnsi="Arial" w:cs="Arial"/>
          <w:color w:val="000000" w:themeColor="text1"/>
        </w:rPr>
        <w:t xml:space="preserve">In dit plan is Verkeersveiligheid opgebouwd uit drie onderdelen. Deze </w:t>
      </w:r>
      <w:r w:rsidR="00DA6FFD" w:rsidRPr="001B1E39">
        <w:rPr>
          <w:rFonts w:ascii="Arial" w:hAnsi="Arial" w:cs="Arial"/>
          <w:color w:val="000000" w:themeColor="text1"/>
        </w:rPr>
        <w:t>o</w:t>
      </w:r>
      <w:r w:rsidRPr="001B1E39">
        <w:rPr>
          <w:rFonts w:ascii="Arial" w:hAnsi="Arial" w:cs="Arial"/>
          <w:color w:val="000000" w:themeColor="text1"/>
        </w:rPr>
        <w:t xml:space="preserve">nderdelen hebben onderling nauwe relaties, maar doorlopen in veel gevallen ook hun eigen traject. Deze onderdelen zijn weergegeven in onderstaand figuur. </w:t>
      </w:r>
    </w:p>
    <w:p w14:paraId="07047DD7" w14:textId="235ABF6B" w:rsidR="009F73F3" w:rsidRPr="001B1E39" w:rsidRDefault="0031279D" w:rsidP="008925A5">
      <w:pPr>
        <w:spacing w:after="120" w:line="220" w:lineRule="exact"/>
        <w:rPr>
          <w:rFonts w:ascii="Arial" w:hAnsi="Arial" w:cs="Arial"/>
          <w:color w:val="000000" w:themeColor="text1"/>
        </w:rPr>
      </w:pPr>
      <w:r>
        <w:rPr>
          <w:rFonts w:ascii="Arial" w:hAnsi="Arial" w:cs="Arial"/>
          <w:noProof/>
          <w:color w:val="000000" w:themeColor="text1"/>
        </w:rPr>
        <mc:AlternateContent>
          <mc:Choice Requires="wpg">
            <w:drawing>
              <wp:anchor distT="0" distB="0" distL="114300" distR="114300" simplePos="0" relativeHeight="251676672" behindDoc="0" locked="0" layoutInCell="1" allowOverlap="1" wp14:anchorId="6B6E2C9B" wp14:editId="3FC7CEEE">
                <wp:simplePos x="0" y="0"/>
                <wp:positionH relativeFrom="column">
                  <wp:posOffset>635</wp:posOffset>
                </wp:positionH>
                <wp:positionV relativeFrom="paragraph">
                  <wp:posOffset>112395</wp:posOffset>
                </wp:positionV>
                <wp:extent cx="5715635" cy="3439795"/>
                <wp:effectExtent l="0" t="0" r="18415" b="27305"/>
                <wp:wrapTight wrapText="bothSides">
                  <wp:wrapPolygon edited="0">
                    <wp:start x="5111" y="0"/>
                    <wp:lineTo x="5111" y="7297"/>
                    <wp:lineTo x="10439" y="7656"/>
                    <wp:lineTo x="3600" y="8493"/>
                    <wp:lineTo x="3240" y="8493"/>
                    <wp:lineTo x="3240" y="9570"/>
                    <wp:lineTo x="0" y="10766"/>
                    <wp:lineTo x="0" y="21652"/>
                    <wp:lineTo x="6839" y="21652"/>
                    <wp:lineTo x="21598" y="21652"/>
                    <wp:lineTo x="21598" y="10766"/>
                    <wp:lineTo x="18358" y="9570"/>
                    <wp:lineTo x="18574" y="8613"/>
                    <wp:lineTo x="17422" y="8374"/>
                    <wp:lineTo x="10727" y="7656"/>
                    <wp:lineTo x="14614" y="7656"/>
                    <wp:lineTo x="16054" y="7177"/>
                    <wp:lineTo x="15982" y="0"/>
                    <wp:lineTo x="5111" y="0"/>
                  </wp:wrapPolygon>
                </wp:wrapTight>
                <wp:docPr id="1210693108" name="Groep 1" descr="Organogram onderdelen plan verkeersveiligheid"/>
                <wp:cNvGraphicFramePr/>
                <a:graphic xmlns:a="http://schemas.openxmlformats.org/drawingml/2006/main">
                  <a:graphicData uri="http://schemas.microsoft.com/office/word/2010/wordprocessingGroup">
                    <wpg:wgp>
                      <wpg:cNvGrpSpPr/>
                      <wpg:grpSpPr>
                        <a:xfrm>
                          <a:off x="0" y="0"/>
                          <a:ext cx="5715635" cy="3439795"/>
                          <a:chOff x="0" y="0"/>
                          <a:chExt cx="5715734" cy="3440232"/>
                        </a:xfrm>
                      </wpg:grpSpPr>
                      <wps:wsp>
                        <wps:cNvPr id="2011237114" name="Text Box 3"/>
                        <wps:cNvSpPr txBox="1">
                          <a:spLocks noChangeArrowheads="1"/>
                        </wps:cNvSpPr>
                        <wps:spPr bwMode="auto">
                          <a:xfrm>
                            <a:off x="1395385" y="0"/>
                            <a:ext cx="2794000" cy="1143000"/>
                          </a:xfrm>
                          <a:prstGeom prst="rect">
                            <a:avLst/>
                          </a:prstGeom>
                          <a:solidFill>
                            <a:srgbClr val="FFFFFF"/>
                          </a:solidFill>
                          <a:ln w="9525">
                            <a:solidFill>
                              <a:srgbClr val="000000"/>
                            </a:solidFill>
                            <a:miter lim="800000"/>
                            <a:headEnd/>
                            <a:tailEnd/>
                          </a:ln>
                        </wps:spPr>
                        <wps:txbx>
                          <w:txbxContent>
                            <w:p w14:paraId="71F29782" w14:textId="77777777" w:rsidR="00AD0BE3" w:rsidRDefault="00AD0BE3" w:rsidP="008925A5">
                              <w:pPr>
                                <w:jc w:val="center"/>
                                <w:rPr>
                                  <w:b/>
                                  <w:bCs/>
                                  <w:sz w:val="16"/>
                                </w:rPr>
                              </w:pPr>
                              <w:r>
                                <w:rPr>
                                  <w:b/>
                                  <w:bCs/>
                                  <w:sz w:val="16"/>
                                </w:rPr>
                                <w:t xml:space="preserve">Terugdringen van het aantal verkeersdoden en ziekenhuisgewonden </w:t>
                              </w:r>
                            </w:p>
                            <w:p w14:paraId="02AB40B4" w14:textId="77777777" w:rsidR="00AD0BE3" w:rsidRDefault="00AD0BE3" w:rsidP="008925A5">
                              <w:pPr>
                                <w:jc w:val="center"/>
                                <w:rPr>
                                  <w:b/>
                                  <w:bCs/>
                                  <w:sz w:val="16"/>
                                </w:rPr>
                              </w:pPr>
                            </w:p>
                            <w:p w14:paraId="7EDDF135" w14:textId="77777777" w:rsidR="00AD0BE3" w:rsidRDefault="00AD0BE3" w:rsidP="008925A5">
                              <w:pPr>
                                <w:jc w:val="center"/>
                                <w:rPr>
                                  <w:b/>
                                  <w:bCs/>
                                  <w:sz w:val="16"/>
                                </w:rPr>
                              </w:pPr>
                              <w:r>
                                <w:rPr>
                                  <w:b/>
                                  <w:bCs/>
                                  <w:sz w:val="16"/>
                                </w:rPr>
                                <w:t xml:space="preserve"> minder doden</w:t>
                              </w:r>
                            </w:p>
                            <w:p w14:paraId="237B8AD3" w14:textId="77777777" w:rsidR="00AD0BE3" w:rsidRDefault="00AD0BE3" w:rsidP="008925A5">
                              <w:pPr>
                                <w:jc w:val="center"/>
                                <w:rPr>
                                  <w:b/>
                                  <w:bCs/>
                                  <w:sz w:val="16"/>
                                </w:rPr>
                              </w:pPr>
                              <w:r>
                                <w:rPr>
                                  <w:b/>
                                  <w:bCs/>
                                  <w:sz w:val="16"/>
                                </w:rPr>
                                <w:t>minder ziekenhuisgewonden</w:t>
                              </w:r>
                            </w:p>
                            <w:p w14:paraId="558981EA" w14:textId="77777777" w:rsidR="00AD0BE3" w:rsidRDefault="00AD0BE3" w:rsidP="008925A5">
                              <w:pPr>
                                <w:jc w:val="center"/>
                                <w:rPr>
                                  <w:b/>
                                  <w:bCs/>
                                  <w:sz w:val="16"/>
                                </w:rPr>
                              </w:pPr>
                            </w:p>
                            <w:p w14:paraId="1749CFDE" w14:textId="77777777" w:rsidR="00AD0BE3" w:rsidRDefault="00AD0BE3" w:rsidP="008925A5">
                              <w:pPr>
                                <w:jc w:val="center"/>
                                <w:rPr>
                                  <w:b/>
                                  <w:bCs/>
                                  <w:sz w:val="16"/>
                                </w:rPr>
                              </w:pPr>
                            </w:p>
                            <w:p w14:paraId="05B833AB" w14:textId="77777777" w:rsidR="00AD0BE3" w:rsidRDefault="00AD0BE3" w:rsidP="008925A5">
                              <w:pPr>
                                <w:jc w:val="center"/>
                                <w:rPr>
                                  <w:b/>
                                  <w:bCs/>
                                  <w:sz w:val="16"/>
                                </w:rPr>
                              </w:pPr>
                            </w:p>
                            <w:p w14:paraId="06A2ED8F" w14:textId="77777777" w:rsidR="00AD0BE3" w:rsidRDefault="00AD0BE3" w:rsidP="008925A5">
                              <w:pPr>
                                <w:jc w:val="center"/>
                                <w:rPr>
                                  <w:b/>
                                  <w:bCs/>
                                  <w:sz w:val="16"/>
                                </w:rPr>
                              </w:pPr>
                            </w:p>
                            <w:p w14:paraId="33803089" w14:textId="77777777" w:rsidR="00AD0BE3" w:rsidRDefault="00AD0BE3" w:rsidP="008925A5">
                              <w:pPr>
                                <w:jc w:val="center"/>
                                <w:rPr>
                                  <w:b/>
                                  <w:bCs/>
                                  <w:sz w:val="16"/>
                                </w:rPr>
                              </w:pPr>
                            </w:p>
                            <w:p w14:paraId="57D2CA57" w14:textId="77777777" w:rsidR="00AD0BE3" w:rsidRDefault="00AD0BE3" w:rsidP="008925A5">
                              <w:pPr>
                                <w:jc w:val="center"/>
                              </w:pPr>
                              <w:r>
                                <w:t>(RVVP)</w:t>
                              </w:r>
                            </w:p>
                          </w:txbxContent>
                        </wps:txbx>
                        <wps:bodyPr rot="0" vert="horz" wrap="square" lIns="91440" tIns="45720" rIns="91440" bIns="45720" anchor="t" anchorCtr="0" upright="1">
                          <a:noAutofit/>
                        </wps:bodyPr>
                      </wps:wsp>
                      <wps:wsp>
                        <wps:cNvPr id="2132572979" name="Text Box 4"/>
                        <wps:cNvSpPr txBox="1">
                          <a:spLocks noChangeArrowheads="1"/>
                        </wps:cNvSpPr>
                        <wps:spPr bwMode="auto">
                          <a:xfrm>
                            <a:off x="0" y="2182932"/>
                            <a:ext cx="1778000" cy="1257300"/>
                          </a:xfrm>
                          <a:prstGeom prst="rect">
                            <a:avLst/>
                          </a:prstGeom>
                          <a:solidFill>
                            <a:srgbClr val="FFFFFF"/>
                          </a:solidFill>
                          <a:ln w="9525">
                            <a:solidFill>
                              <a:srgbClr val="000000"/>
                            </a:solidFill>
                            <a:miter lim="800000"/>
                            <a:headEnd/>
                            <a:tailEnd/>
                          </a:ln>
                        </wps:spPr>
                        <wps:txbx>
                          <w:txbxContent>
                            <w:p w14:paraId="15D12CF7" w14:textId="77777777" w:rsidR="00AD0BE3" w:rsidRDefault="00AD0BE3" w:rsidP="008925A5">
                              <w:r>
                                <w:t>- Wegennet conform DV</w:t>
                              </w:r>
                            </w:p>
                            <w:p w14:paraId="14B6CFFB" w14:textId="77777777" w:rsidR="00AD0BE3" w:rsidRDefault="00AD0BE3" w:rsidP="008925A5">
                              <w:r>
                                <w:t>- aanpak Blackspots (deels BDU)</w:t>
                              </w:r>
                            </w:p>
                            <w:p w14:paraId="44559844" w14:textId="77777777" w:rsidR="00AD0BE3" w:rsidRDefault="00AD0BE3" w:rsidP="008925A5">
                              <w:r>
                                <w:t>- Verk.veiligh. integraal onderdeel ruimtelijke planvorming</w:t>
                              </w:r>
                            </w:p>
                            <w:p w14:paraId="22BF3881" w14:textId="77777777" w:rsidR="00AD0BE3" w:rsidRDefault="00AD0BE3" w:rsidP="008925A5"/>
                          </w:txbxContent>
                        </wps:txbx>
                        <wps:bodyPr rot="0" vert="horz" wrap="square" lIns="91440" tIns="45720" rIns="91440" bIns="45720" anchor="t" anchorCtr="0" upright="1">
                          <a:noAutofit/>
                        </wps:bodyPr>
                      </wps:wsp>
                      <wps:wsp>
                        <wps:cNvPr id="2139290783" name="Text Box 5"/>
                        <wps:cNvSpPr txBox="1">
                          <a:spLocks noChangeArrowheads="1"/>
                        </wps:cNvSpPr>
                        <wps:spPr bwMode="auto">
                          <a:xfrm>
                            <a:off x="1902798" y="2172361"/>
                            <a:ext cx="1905000" cy="1257300"/>
                          </a:xfrm>
                          <a:prstGeom prst="rect">
                            <a:avLst/>
                          </a:prstGeom>
                          <a:solidFill>
                            <a:srgbClr val="FFFFFF"/>
                          </a:solidFill>
                          <a:ln w="9525">
                            <a:solidFill>
                              <a:srgbClr val="000000"/>
                            </a:solidFill>
                            <a:miter lim="800000"/>
                            <a:headEnd/>
                            <a:tailEnd/>
                          </a:ln>
                        </wps:spPr>
                        <wps:txbx>
                          <w:txbxContent>
                            <w:p w14:paraId="75F9FDA9" w14:textId="77777777" w:rsidR="00AD0BE3" w:rsidRDefault="00AD0BE3" w:rsidP="008925A5">
                              <w:r>
                                <w:t>- Afname subjectieve verkeersonveiligheid</w:t>
                              </w:r>
                            </w:p>
                            <w:p w14:paraId="12852526" w14:textId="77777777" w:rsidR="00AD0BE3" w:rsidRDefault="00AD0BE3" w:rsidP="008925A5">
                              <w:r>
                                <w:t>- Bewustwording vergroten</w:t>
                              </w:r>
                            </w:p>
                            <w:p w14:paraId="18EED3E3" w14:textId="77777777" w:rsidR="00AD0BE3" w:rsidRDefault="00AD0BE3" w:rsidP="008925A5">
                              <w:r>
                                <w:t xml:space="preserve">- Educatie </w:t>
                              </w:r>
                            </w:p>
                          </w:txbxContent>
                        </wps:txbx>
                        <wps:bodyPr rot="0" vert="horz" wrap="square" lIns="91440" tIns="45720" rIns="91440" bIns="45720" anchor="t" anchorCtr="0" upright="1">
                          <a:noAutofit/>
                        </wps:bodyPr>
                      </wps:wsp>
                      <wps:wsp>
                        <wps:cNvPr id="1196212038" name="Line 7"/>
                        <wps:cNvCnPr>
                          <a:cxnSpLocks noChangeShapeType="1"/>
                        </wps:cNvCnPr>
                        <wps:spPr bwMode="auto">
                          <a:xfrm>
                            <a:off x="2796055" y="1146964"/>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6134455" name="Line 8"/>
                        <wps:cNvCnPr>
                          <a:cxnSpLocks noChangeShapeType="1"/>
                        </wps:cNvCnPr>
                        <wps:spPr bwMode="auto">
                          <a:xfrm>
                            <a:off x="887972" y="1374243"/>
                            <a:ext cx="39370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425883" name="Line 9"/>
                        <wps:cNvCnPr>
                          <a:cxnSpLocks noChangeShapeType="1"/>
                        </wps:cNvCnPr>
                        <wps:spPr bwMode="auto">
                          <a:xfrm>
                            <a:off x="887972" y="1374243"/>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740401" name="Line 10"/>
                        <wps:cNvCnPr>
                          <a:cxnSpLocks noChangeShapeType="1"/>
                        </wps:cNvCnPr>
                        <wps:spPr bwMode="auto">
                          <a:xfrm>
                            <a:off x="4825706" y="1374243"/>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363401" name="Text Box 6"/>
                        <wps:cNvSpPr txBox="1">
                          <a:spLocks noChangeArrowheads="1"/>
                        </wps:cNvSpPr>
                        <wps:spPr bwMode="auto">
                          <a:xfrm>
                            <a:off x="3937734" y="2172361"/>
                            <a:ext cx="1778000" cy="1257300"/>
                          </a:xfrm>
                          <a:prstGeom prst="rect">
                            <a:avLst/>
                          </a:prstGeom>
                          <a:solidFill>
                            <a:srgbClr val="FFFFFF"/>
                          </a:solidFill>
                          <a:ln w="9525">
                            <a:solidFill>
                              <a:srgbClr val="000000"/>
                            </a:solidFill>
                            <a:miter lim="800000"/>
                            <a:headEnd/>
                            <a:tailEnd/>
                          </a:ln>
                        </wps:spPr>
                        <wps:txbx>
                          <w:txbxContent>
                            <w:p w14:paraId="3C78B6E8" w14:textId="77777777" w:rsidR="00AD0BE3" w:rsidRDefault="00AD0BE3" w:rsidP="008925A5">
                              <w:r>
                                <w:t>- Afname subjectieve verkeersonveiligheid</w:t>
                              </w:r>
                            </w:p>
                            <w:p w14:paraId="7E0DA484" w14:textId="77777777" w:rsidR="00AD0BE3" w:rsidRDefault="00AD0BE3" w:rsidP="008925A5">
                              <w:r>
                                <w:t>- Bewustwording vergroten</w:t>
                              </w:r>
                            </w:p>
                            <w:p w14:paraId="6C6D4BAB" w14:textId="77777777" w:rsidR="00AD0BE3" w:rsidRDefault="00AD0BE3" w:rsidP="008925A5"/>
                          </w:txbxContent>
                        </wps:txbx>
                        <wps:bodyPr rot="0" vert="horz" wrap="square" lIns="91440" tIns="45720" rIns="91440" bIns="45720" anchor="t" anchorCtr="0" upright="1">
                          <a:noAutofit/>
                        </wps:bodyPr>
                      </wps:wsp>
                      <wps:wsp>
                        <wps:cNvPr id="1441692357" name="Text Box 12"/>
                        <wps:cNvSpPr txBox="1">
                          <a:spLocks noChangeArrowheads="1"/>
                        </wps:cNvSpPr>
                        <wps:spPr bwMode="auto">
                          <a:xfrm>
                            <a:off x="0" y="1728374"/>
                            <a:ext cx="1778000" cy="342900"/>
                          </a:xfrm>
                          <a:prstGeom prst="rect">
                            <a:avLst/>
                          </a:prstGeom>
                          <a:solidFill>
                            <a:srgbClr val="FFFFFF"/>
                          </a:solidFill>
                          <a:ln w="9525">
                            <a:solidFill>
                              <a:srgbClr val="000000"/>
                            </a:solidFill>
                            <a:miter lim="800000"/>
                            <a:headEnd/>
                            <a:tailEnd/>
                          </a:ln>
                        </wps:spPr>
                        <wps:txbx>
                          <w:txbxContent>
                            <w:p w14:paraId="3E0A486B" w14:textId="77777777" w:rsidR="00AD0BE3" w:rsidRPr="00F5074D" w:rsidRDefault="00AD0BE3" w:rsidP="008925A5">
                              <w:pPr>
                                <w:rPr>
                                  <w:b/>
                                </w:rPr>
                              </w:pPr>
                              <w:r w:rsidRPr="00F5074D">
                                <w:rPr>
                                  <w:b/>
                                </w:rPr>
                                <w:t>Infrastructuur</w:t>
                              </w:r>
                            </w:p>
                            <w:p w14:paraId="2B890DEF" w14:textId="77777777" w:rsidR="00AD0BE3" w:rsidRDefault="00AD0BE3" w:rsidP="008925A5"/>
                          </w:txbxContent>
                        </wps:txbx>
                        <wps:bodyPr rot="0" vert="horz" wrap="square" lIns="91440" tIns="45720" rIns="91440" bIns="45720" anchor="t" anchorCtr="0" upright="1">
                          <a:noAutofit/>
                        </wps:bodyPr>
                      </wps:wsp>
                      <wps:wsp>
                        <wps:cNvPr id="1149704363" name="Text Box 13"/>
                        <wps:cNvSpPr txBox="1">
                          <a:spLocks noChangeArrowheads="1"/>
                        </wps:cNvSpPr>
                        <wps:spPr bwMode="auto">
                          <a:xfrm>
                            <a:off x="3937734" y="1728374"/>
                            <a:ext cx="1778000" cy="342900"/>
                          </a:xfrm>
                          <a:prstGeom prst="rect">
                            <a:avLst/>
                          </a:prstGeom>
                          <a:solidFill>
                            <a:srgbClr val="FFFFFF"/>
                          </a:solidFill>
                          <a:ln w="9525">
                            <a:solidFill>
                              <a:srgbClr val="000000"/>
                            </a:solidFill>
                            <a:miter lim="800000"/>
                            <a:headEnd/>
                            <a:tailEnd/>
                          </a:ln>
                        </wps:spPr>
                        <wps:txbx>
                          <w:txbxContent>
                            <w:p w14:paraId="42F41D12" w14:textId="77777777" w:rsidR="00AD0BE3" w:rsidRDefault="00AD0BE3" w:rsidP="008925A5">
                              <w:r>
                                <w:rPr>
                                  <w:b/>
                                  <w:bCs/>
                                </w:rPr>
                                <w:t>Handhaving</w:t>
                              </w:r>
                            </w:p>
                          </w:txbxContent>
                        </wps:txbx>
                        <wps:bodyPr rot="0" vert="horz" wrap="square" lIns="91440" tIns="45720" rIns="91440" bIns="45720" anchor="t" anchorCtr="0" upright="1">
                          <a:noAutofit/>
                        </wps:bodyPr>
                      </wps:wsp>
                      <wps:wsp>
                        <wps:cNvPr id="156592000" name="Text Box 14"/>
                        <wps:cNvSpPr txBox="1">
                          <a:spLocks noChangeArrowheads="1"/>
                        </wps:cNvSpPr>
                        <wps:spPr bwMode="auto">
                          <a:xfrm>
                            <a:off x="1902798" y="1728374"/>
                            <a:ext cx="1905000" cy="342900"/>
                          </a:xfrm>
                          <a:prstGeom prst="rect">
                            <a:avLst/>
                          </a:prstGeom>
                          <a:solidFill>
                            <a:srgbClr val="FFFFFF"/>
                          </a:solidFill>
                          <a:ln w="9525">
                            <a:solidFill>
                              <a:srgbClr val="000000"/>
                            </a:solidFill>
                            <a:miter lim="800000"/>
                            <a:headEnd/>
                            <a:tailEnd/>
                          </a:ln>
                        </wps:spPr>
                        <wps:txbx>
                          <w:txbxContent>
                            <w:p w14:paraId="2D497427" w14:textId="77777777" w:rsidR="00AD0BE3" w:rsidRPr="00835E78" w:rsidRDefault="00AD0BE3" w:rsidP="00835E78">
                              <w:pPr>
                                <w:pStyle w:val="Plattetekst"/>
                                <w:jc w:val="center"/>
                                <w:rPr>
                                  <w:b/>
                                  <w:bCs/>
                                  <w:sz w:val="20"/>
                                </w:rPr>
                              </w:pPr>
                              <w:r w:rsidRPr="00835E78">
                                <w:rPr>
                                  <w:b/>
                                  <w:bCs/>
                                  <w:sz w:val="20"/>
                                </w:rPr>
                                <w:t>Gedragsbeïnvloeding</w:t>
                              </w:r>
                            </w:p>
                            <w:p w14:paraId="75F9C479" w14:textId="77777777" w:rsidR="00AD0BE3" w:rsidRDefault="00AD0BE3" w:rsidP="00835E78">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B6E2C9B" id="Groep 1" o:spid="_x0000_s1026" alt="Organogram onderdelen plan verkeersveiligheid" style="position:absolute;margin-left:.05pt;margin-top:8.85pt;width:450.05pt;height:270.85pt;z-index:251676672;mso-height-relative:margin" coordsize="57157,3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">
                <v:shapetype id="_x0000_t202" coordsize="21600,21600" o:spt="202" path="m,l,21600r21600,l21600,xe">
                  <v:stroke joinstyle="miter"/>
                  <v:path gradientshapeok="t" o:connecttype="rect"/>
                </v:shapetype>
                <v:shape id="Text Box 3" o:spid="_x0000_s1027" type="#_x0000_t202" style="position:absolute;left:13953;width:27940;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">
                  <v:textbox>
                    <w:txbxContent>
                      <w:p w14:paraId="71F29782" w14:textId="77777777" w:rsidR="00AD0BE3" w:rsidRDefault="00AD0BE3" w:rsidP="008925A5">
                        <w:pPr>
                          <w:jc w:val="center"/>
                          <w:rPr>
                            <w:b/>
                            <w:bCs/>
                            <w:sz w:val="16"/>
                          </w:rPr>
                        </w:pPr>
                        <w:r>
                          <w:rPr>
                            <w:b/>
                            <w:bCs/>
                            <w:sz w:val="16"/>
                          </w:rPr>
                          <w:t xml:space="preserve">Terugdringen van het aantal verkeersdoden en ziekenhuisgewonden </w:t>
                        </w:r>
                      </w:p>
                      <w:p w14:paraId="02AB40B4" w14:textId="77777777" w:rsidR="00AD0BE3" w:rsidRDefault="00AD0BE3" w:rsidP="008925A5">
                        <w:pPr>
                          <w:jc w:val="center"/>
                          <w:rPr>
                            <w:b/>
                            <w:bCs/>
                            <w:sz w:val="16"/>
                          </w:rPr>
                        </w:pPr>
                      </w:p>
                      <w:p w14:paraId="7EDDF135" w14:textId="77777777" w:rsidR="00AD0BE3" w:rsidRDefault="00AD0BE3" w:rsidP="008925A5">
                        <w:pPr>
                          <w:jc w:val="center"/>
                          <w:rPr>
                            <w:b/>
                            <w:bCs/>
                            <w:sz w:val="16"/>
                          </w:rPr>
                        </w:pPr>
                        <w:r>
                          <w:rPr>
                            <w:b/>
                            <w:bCs/>
                            <w:sz w:val="16"/>
                          </w:rPr>
                          <w:t xml:space="preserve"> minder doden</w:t>
                        </w:r>
                      </w:p>
                      <w:p w14:paraId="237B8AD3" w14:textId="77777777" w:rsidR="00AD0BE3" w:rsidRDefault="00AD0BE3" w:rsidP="008925A5">
                        <w:pPr>
                          <w:jc w:val="center"/>
                          <w:rPr>
                            <w:b/>
                            <w:bCs/>
                            <w:sz w:val="16"/>
                          </w:rPr>
                        </w:pPr>
                        <w:r>
                          <w:rPr>
                            <w:b/>
                            <w:bCs/>
                            <w:sz w:val="16"/>
                          </w:rPr>
                          <w:t>minder ziekenhuisgewonden</w:t>
                        </w:r>
                      </w:p>
                      <w:p w14:paraId="558981EA" w14:textId="77777777" w:rsidR="00AD0BE3" w:rsidRDefault="00AD0BE3" w:rsidP="008925A5">
                        <w:pPr>
                          <w:jc w:val="center"/>
                          <w:rPr>
                            <w:b/>
                            <w:bCs/>
                            <w:sz w:val="16"/>
                          </w:rPr>
                        </w:pPr>
                      </w:p>
                      <w:p w14:paraId="1749CFDE" w14:textId="77777777" w:rsidR="00AD0BE3" w:rsidRDefault="00AD0BE3" w:rsidP="008925A5">
                        <w:pPr>
                          <w:jc w:val="center"/>
                          <w:rPr>
                            <w:b/>
                            <w:bCs/>
                            <w:sz w:val="16"/>
                          </w:rPr>
                        </w:pPr>
                      </w:p>
                      <w:p w14:paraId="05B833AB" w14:textId="77777777" w:rsidR="00AD0BE3" w:rsidRDefault="00AD0BE3" w:rsidP="008925A5">
                        <w:pPr>
                          <w:jc w:val="center"/>
                          <w:rPr>
                            <w:b/>
                            <w:bCs/>
                            <w:sz w:val="16"/>
                          </w:rPr>
                        </w:pPr>
                      </w:p>
                      <w:p w14:paraId="06A2ED8F" w14:textId="77777777" w:rsidR="00AD0BE3" w:rsidRDefault="00AD0BE3" w:rsidP="008925A5">
                        <w:pPr>
                          <w:jc w:val="center"/>
                          <w:rPr>
                            <w:b/>
                            <w:bCs/>
                            <w:sz w:val="16"/>
                          </w:rPr>
                        </w:pPr>
                      </w:p>
                      <w:p w14:paraId="33803089" w14:textId="77777777" w:rsidR="00AD0BE3" w:rsidRDefault="00AD0BE3" w:rsidP="008925A5">
                        <w:pPr>
                          <w:jc w:val="center"/>
                          <w:rPr>
                            <w:b/>
                            <w:bCs/>
                            <w:sz w:val="16"/>
                          </w:rPr>
                        </w:pPr>
                      </w:p>
                      <w:p w14:paraId="57D2CA57" w14:textId="77777777" w:rsidR="00AD0BE3" w:rsidRDefault="00AD0BE3" w:rsidP="008925A5">
                        <w:pPr>
                          <w:jc w:val="center"/>
                        </w:pPr>
                        <w:r>
                          <w:t>(RVVP)</w:t>
                        </w:r>
                      </w:p>
                    </w:txbxContent>
                  </v:textbox>
                </v:shape>
                <v:shape id="Text Box 4" o:spid="_x0000_s1028" type="#_x0000_t202" style="position:absolute;top:21829;width:1778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">
                  <v:textbox>
                    <w:txbxContent>
                      <w:p w14:paraId="15D12CF7" w14:textId="77777777" w:rsidR="00AD0BE3" w:rsidRDefault="00AD0BE3" w:rsidP="008925A5">
                        <w:r>
                          <w:t>- Wegennet conform DV</w:t>
                        </w:r>
                      </w:p>
                      <w:p w14:paraId="14B6CFFB" w14:textId="77777777" w:rsidR="00AD0BE3" w:rsidRDefault="00AD0BE3" w:rsidP="008925A5">
                        <w:r>
                          <w:t>- aanpak Blackspots (deels BDU)</w:t>
                        </w:r>
                      </w:p>
                      <w:p w14:paraId="44559844" w14:textId="77777777" w:rsidR="00AD0BE3" w:rsidRDefault="00AD0BE3" w:rsidP="008925A5">
                        <w:r>
                          <w:t>- Verk.veiligh. integraal onderdeel ruimtelijke planvorming</w:t>
                        </w:r>
                      </w:p>
                      <w:p w14:paraId="22BF3881" w14:textId="77777777" w:rsidR="00AD0BE3" w:rsidRDefault="00AD0BE3" w:rsidP="008925A5"/>
                    </w:txbxContent>
                  </v:textbox>
                </v:shape>
                <v:shape id="Text Box 5" o:spid="_x0000_s1029" type="#_x0000_t202" style="position:absolute;left:19027;top:21723;width:1905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">
                  <v:textbox>
                    <w:txbxContent>
                      <w:p w14:paraId="75F9FDA9" w14:textId="77777777" w:rsidR="00AD0BE3" w:rsidRDefault="00AD0BE3" w:rsidP="008925A5">
                        <w:r>
                          <w:t>- Afname subjectieve verkeersonveiligheid</w:t>
                        </w:r>
                      </w:p>
                      <w:p w14:paraId="12852526" w14:textId="77777777" w:rsidR="00AD0BE3" w:rsidRDefault="00AD0BE3" w:rsidP="008925A5">
                        <w:r>
                          <w:t>- Bewustwording vergroten</w:t>
                        </w:r>
                      </w:p>
                      <w:p w14:paraId="18EED3E3" w14:textId="77777777" w:rsidR="00AD0BE3" w:rsidRDefault="00AD0BE3" w:rsidP="008925A5">
                        <w:r>
                          <w:t xml:space="preserve">- Educatie </w:t>
                        </w:r>
                      </w:p>
                    </w:txbxContent>
                  </v:textbox>
                </v:shape>
                <v:line id="Line 7" o:spid="_x0000_s1030" style="position:absolute;visibility:visible;mso-wrap-style:square" from="27960,11469" to="27960,17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"/>
                <v:line id="Line 8" o:spid="_x0000_s1031" style="position:absolute;visibility:visible;mso-wrap-style:square" from="8879,13742" to="48249,1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"/>
                <v:line id="Line 9" o:spid="_x0000_s1032" style="position:absolute;visibility:visible;mso-wrap-style:square" from="8879,13742" to="8879,1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"/>
                <v:line id="Line 10" o:spid="_x0000_s1033" style="position:absolute;visibility:visible;mso-wrap-style:square" from="48257,13742" to="48257,1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"/>
                <v:shape id="Text Box 6" o:spid="_x0000_s1034" type="#_x0000_t202" style="position:absolute;left:39377;top:21723;width:1778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">
                  <v:textbox>
                    <w:txbxContent>
                      <w:p w14:paraId="3C78B6E8" w14:textId="77777777" w:rsidR="00AD0BE3" w:rsidRDefault="00AD0BE3" w:rsidP="008925A5">
                        <w:r>
                          <w:t>- Afname subjectieve verkeersonveiligheid</w:t>
                        </w:r>
                      </w:p>
                      <w:p w14:paraId="7E0DA484" w14:textId="77777777" w:rsidR="00AD0BE3" w:rsidRDefault="00AD0BE3" w:rsidP="008925A5">
                        <w:r>
                          <w:t>- Bewustwording vergroten</w:t>
                        </w:r>
                      </w:p>
                      <w:p w14:paraId="6C6D4BAB" w14:textId="77777777" w:rsidR="00AD0BE3" w:rsidRDefault="00AD0BE3" w:rsidP="008925A5"/>
                    </w:txbxContent>
                  </v:textbox>
                </v:shape>
                <v:shape id="Text Box 12" o:spid="_x0000_s1035" type="#_x0000_t202" style="position:absolute;top:17283;width:1778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">
                  <v:textbox>
                    <w:txbxContent>
                      <w:p w14:paraId="3E0A486B" w14:textId="77777777" w:rsidR="00AD0BE3" w:rsidRPr="00F5074D" w:rsidRDefault="00AD0BE3" w:rsidP="008925A5">
                        <w:pPr>
                          <w:rPr>
                            <w:b/>
                          </w:rPr>
                        </w:pPr>
                        <w:r w:rsidRPr="00F5074D">
                          <w:rPr>
                            <w:b/>
                          </w:rPr>
                          <w:t>Infrastructuur</w:t>
                        </w:r>
                      </w:p>
                      <w:p w14:paraId="2B890DEF" w14:textId="77777777" w:rsidR="00AD0BE3" w:rsidRDefault="00AD0BE3" w:rsidP="008925A5"/>
                    </w:txbxContent>
                  </v:textbox>
                </v:shape>
                <v:shape id="Text Box 13" o:spid="_x0000_s1036" type="#_x0000_t202" style="position:absolute;left:39377;top:17283;width:1778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">
                  <v:textbox>
                    <w:txbxContent>
                      <w:p w14:paraId="42F41D12" w14:textId="77777777" w:rsidR="00AD0BE3" w:rsidRDefault="00AD0BE3" w:rsidP="008925A5">
                        <w:r>
                          <w:rPr>
                            <w:b/>
                            <w:bCs/>
                          </w:rPr>
                          <w:t>Handhaving</w:t>
                        </w:r>
                      </w:p>
                    </w:txbxContent>
                  </v:textbox>
                </v:shape>
                <v:shape id="Text Box 14" o:spid="_x0000_s1037" type="#_x0000_t202" style="position:absolute;left:19027;top:17283;width:190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">
                  <v:textbox>
                    <w:txbxContent>
                      <w:p w14:paraId="2D497427" w14:textId="77777777" w:rsidR="00AD0BE3" w:rsidRPr="00835E78" w:rsidRDefault="00AD0BE3" w:rsidP="00835E78">
                        <w:pPr>
                          <w:pStyle w:val="Plattetekst"/>
                          <w:jc w:val="center"/>
                          <w:rPr>
                            <w:b/>
                            <w:bCs/>
                            <w:sz w:val="20"/>
                          </w:rPr>
                        </w:pPr>
                        <w:r w:rsidRPr="00835E78">
                          <w:rPr>
                            <w:b/>
                            <w:bCs/>
                            <w:sz w:val="20"/>
                          </w:rPr>
                          <w:t>Gedragsbeïnvloeding</w:t>
                        </w:r>
                      </w:p>
                      <w:p w14:paraId="75F9C479" w14:textId="77777777" w:rsidR="00AD0BE3" w:rsidRDefault="00AD0BE3" w:rsidP="00835E78">
                        <w:pPr>
                          <w:jc w:val="center"/>
                        </w:pPr>
                      </w:p>
                    </w:txbxContent>
                  </v:textbox>
                </v:shape>
                <w10:wrap type="tight"/>
              </v:group>
            </w:pict>
          </mc:Fallback>
        </mc:AlternateContent>
      </w:r>
    </w:p>
    <w:p w14:paraId="525C5CF9" w14:textId="77777777" w:rsidR="009F73F3" w:rsidRPr="001B1E39" w:rsidRDefault="009F73F3" w:rsidP="008925A5">
      <w:pPr>
        <w:rPr>
          <w:rFonts w:ascii="Arial" w:hAnsi="Arial" w:cs="Arial"/>
          <w:color w:val="000000" w:themeColor="text1"/>
        </w:rPr>
      </w:pPr>
    </w:p>
    <w:p w14:paraId="3C679B51" w14:textId="77777777" w:rsidR="009F73F3" w:rsidRPr="001B1E39" w:rsidRDefault="009F73F3" w:rsidP="008925A5">
      <w:pPr>
        <w:rPr>
          <w:rFonts w:ascii="Arial" w:hAnsi="Arial" w:cs="Arial"/>
          <w:color w:val="000000" w:themeColor="text1"/>
        </w:rPr>
      </w:pPr>
    </w:p>
    <w:p w14:paraId="6DBE4A9D" w14:textId="77777777" w:rsidR="009F73F3" w:rsidRPr="001B1E39" w:rsidRDefault="009F73F3" w:rsidP="008925A5">
      <w:pPr>
        <w:rPr>
          <w:rFonts w:ascii="Arial" w:hAnsi="Arial" w:cs="Arial"/>
          <w:color w:val="000000" w:themeColor="text1"/>
        </w:rPr>
      </w:pPr>
    </w:p>
    <w:p w14:paraId="38416139" w14:textId="77777777" w:rsidR="009F73F3" w:rsidRPr="001B1E39" w:rsidRDefault="009F73F3" w:rsidP="008925A5">
      <w:pPr>
        <w:rPr>
          <w:rFonts w:ascii="Arial" w:hAnsi="Arial" w:cs="Arial"/>
          <w:color w:val="000000" w:themeColor="text1"/>
        </w:rPr>
      </w:pPr>
    </w:p>
    <w:p w14:paraId="3F3B88AC" w14:textId="77777777" w:rsidR="009F73F3" w:rsidRPr="001B1E39" w:rsidRDefault="009F73F3" w:rsidP="008925A5">
      <w:pPr>
        <w:rPr>
          <w:rFonts w:ascii="Arial" w:hAnsi="Arial" w:cs="Arial"/>
          <w:color w:val="000000" w:themeColor="text1"/>
        </w:rPr>
      </w:pPr>
    </w:p>
    <w:p w14:paraId="69F6F477" w14:textId="77777777" w:rsidR="009F73F3" w:rsidRPr="001B1E39" w:rsidRDefault="009F73F3" w:rsidP="008925A5">
      <w:pPr>
        <w:rPr>
          <w:rFonts w:ascii="Arial" w:hAnsi="Arial" w:cs="Arial"/>
          <w:color w:val="000000" w:themeColor="text1"/>
        </w:rPr>
      </w:pPr>
    </w:p>
    <w:p w14:paraId="420D6C19" w14:textId="77777777" w:rsidR="009F73F3" w:rsidRPr="001B1E39" w:rsidRDefault="009F73F3" w:rsidP="008925A5">
      <w:pPr>
        <w:rPr>
          <w:rFonts w:ascii="Arial" w:hAnsi="Arial" w:cs="Arial"/>
          <w:color w:val="000000" w:themeColor="text1"/>
        </w:rPr>
      </w:pPr>
    </w:p>
    <w:p w14:paraId="17F8C005" w14:textId="661B1003" w:rsidR="009F73F3" w:rsidRPr="001B1E39" w:rsidRDefault="009F73F3" w:rsidP="008925A5">
      <w:pPr>
        <w:rPr>
          <w:rFonts w:ascii="Arial" w:hAnsi="Arial" w:cs="Arial"/>
          <w:color w:val="000000" w:themeColor="text1"/>
        </w:rPr>
      </w:pPr>
    </w:p>
    <w:p w14:paraId="3CEB377D" w14:textId="2B206314" w:rsidR="009F73F3" w:rsidRPr="001B1E39" w:rsidRDefault="009F73F3" w:rsidP="008925A5">
      <w:pPr>
        <w:rPr>
          <w:rFonts w:ascii="Arial" w:hAnsi="Arial" w:cs="Arial"/>
          <w:color w:val="000000" w:themeColor="text1"/>
        </w:rPr>
      </w:pPr>
    </w:p>
    <w:p w14:paraId="26BC8EAD" w14:textId="65C10557" w:rsidR="009F73F3" w:rsidRPr="001B1E39" w:rsidRDefault="009F73F3" w:rsidP="008925A5">
      <w:pPr>
        <w:rPr>
          <w:rFonts w:ascii="Arial" w:hAnsi="Arial" w:cs="Arial"/>
          <w:color w:val="000000" w:themeColor="text1"/>
        </w:rPr>
      </w:pPr>
    </w:p>
    <w:p w14:paraId="016E922B" w14:textId="77777777" w:rsidR="009A030D" w:rsidRPr="001B1E39" w:rsidRDefault="009A030D" w:rsidP="00234451">
      <w:pPr>
        <w:spacing w:line="276" w:lineRule="auto"/>
        <w:rPr>
          <w:rFonts w:ascii="Arial" w:hAnsi="Arial" w:cs="Arial"/>
          <w:b/>
          <w:color w:val="000000" w:themeColor="text1"/>
        </w:rPr>
      </w:pPr>
      <w:bookmarkStart w:id="20" w:name="_Toc272838152"/>
    </w:p>
    <w:p w14:paraId="080B7899" w14:textId="5D6EDF04" w:rsidR="00234451" w:rsidRPr="001B1E39" w:rsidRDefault="00234451" w:rsidP="00234451">
      <w:pPr>
        <w:spacing w:line="276" w:lineRule="auto"/>
        <w:rPr>
          <w:rFonts w:ascii="Arial" w:hAnsi="Arial" w:cs="Arial"/>
          <w:color w:val="000000" w:themeColor="text1"/>
        </w:rPr>
      </w:pPr>
      <w:r w:rsidRPr="001B1E39">
        <w:rPr>
          <w:rFonts w:ascii="Arial" w:hAnsi="Arial" w:cs="Arial"/>
          <w:color w:val="000000" w:themeColor="text1"/>
        </w:rPr>
        <w:t>De wens van de regio zoals opgenomen in het RVVP is dat een optimale mix van de volgende maatregelen samengesteld worden in een concreet maatregelenprogramma:</w:t>
      </w:r>
    </w:p>
    <w:p w14:paraId="3B1E2833" w14:textId="77777777" w:rsidR="00234451" w:rsidRPr="001B1E39" w:rsidRDefault="00234451" w:rsidP="00234451">
      <w:pPr>
        <w:numPr>
          <w:ilvl w:val="0"/>
          <w:numId w:val="9"/>
        </w:numPr>
        <w:spacing w:line="276" w:lineRule="auto"/>
        <w:rPr>
          <w:rFonts w:ascii="Arial" w:hAnsi="Arial" w:cs="Arial"/>
          <w:color w:val="000000" w:themeColor="text1"/>
        </w:rPr>
      </w:pPr>
      <w:r w:rsidRPr="001B1E39">
        <w:rPr>
          <w:rFonts w:ascii="Arial" w:hAnsi="Arial" w:cs="Arial"/>
          <w:color w:val="000000" w:themeColor="text1"/>
        </w:rPr>
        <w:t>Invoering (en goede inrichting) van 30 km- en 60 km-gebieden;</w:t>
      </w:r>
    </w:p>
    <w:p w14:paraId="0EF90339" w14:textId="77777777" w:rsidR="00234451" w:rsidRPr="001B1E39" w:rsidRDefault="00234451" w:rsidP="00234451">
      <w:pPr>
        <w:numPr>
          <w:ilvl w:val="0"/>
          <w:numId w:val="9"/>
        </w:numPr>
        <w:spacing w:line="276" w:lineRule="auto"/>
        <w:rPr>
          <w:rFonts w:ascii="Arial" w:hAnsi="Arial" w:cs="Arial"/>
          <w:color w:val="000000" w:themeColor="text1"/>
        </w:rPr>
      </w:pPr>
      <w:r w:rsidRPr="001B1E39">
        <w:rPr>
          <w:rFonts w:ascii="Arial" w:hAnsi="Arial" w:cs="Arial"/>
          <w:color w:val="000000" w:themeColor="text1"/>
        </w:rPr>
        <w:t>Herinrichting van verkeersaders; dit verlaagt de snelheid</w:t>
      </w:r>
    </w:p>
    <w:p w14:paraId="01FD5B42" w14:textId="77777777" w:rsidR="00234451" w:rsidRPr="001B1E39" w:rsidRDefault="00234451" w:rsidP="00234451">
      <w:pPr>
        <w:numPr>
          <w:ilvl w:val="0"/>
          <w:numId w:val="9"/>
        </w:numPr>
        <w:spacing w:line="276" w:lineRule="auto"/>
        <w:rPr>
          <w:rFonts w:ascii="Arial" w:hAnsi="Arial" w:cs="Arial"/>
          <w:color w:val="000000" w:themeColor="text1"/>
        </w:rPr>
      </w:pPr>
      <w:r w:rsidRPr="001B1E39">
        <w:rPr>
          <w:rFonts w:ascii="Arial" w:hAnsi="Arial" w:cs="Arial"/>
          <w:color w:val="000000" w:themeColor="text1"/>
        </w:rPr>
        <w:t>Communicatie en handhaving;</w:t>
      </w:r>
    </w:p>
    <w:p w14:paraId="6FA29345" w14:textId="77777777" w:rsidR="00234451" w:rsidRPr="001B1E39" w:rsidRDefault="00234451" w:rsidP="00234451">
      <w:pPr>
        <w:numPr>
          <w:ilvl w:val="0"/>
          <w:numId w:val="9"/>
        </w:numPr>
        <w:spacing w:line="276" w:lineRule="auto"/>
        <w:rPr>
          <w:rFonts w:ascii="Arial" w:hAnsi="Arial" w:cs="Arial"/>
          <w:color w:val="000000" w:themeColor="text1"/>
        </w:rPr>
      </w:pPr>
      <w:r w:rsidRPr="001B1E39">
        <w:rPr>
          <w:rFonts w:ascii="Arial" w:hAnsi="Arial" w:cs="Arial"/>
          <w:color w:val="000000" w:themeColor="text1"/>
        </w:rPr>
        <w:t>Activiteiten gericht op scholen, schooljeugd en ouders;</w:t>
      </w:r>
    </w:p>
    <w:p w14:paraId="4AF8A2EC" w14:textId="77777777" w:rsidR="00234451" w:rsidRPr="001B1E39" w:rsidRDefault="00234451" w:rsidP="00234451">
      <w:pPr>
        <w:numPr>
          <w:ilvl w:val="0"/>
          <w:numId w:val="9"/>
        </w:numPr>
        <w:spacing w:line="276" w:lineRule="auto"/>
        <w:rPr>
          <w:rFonts w:ascii="Arial" w:hAnsi="Arial" w:cs="Arial"/>
          <w:color w:val="000000" w:themeColor="text1"/>
        </w:rPr>
      </w:pPr>
      <w:r w:rsidRPr="001B1E39">
        <w:rPr>
          <w:rFonts w:ascii="Arial" w:hAnsi="Arial" w:cs="Arial"/>
          <w:color w:val="000000" w:themeColor="text1"/>
        </w:rPr>
        <w:t>Buitenschoolse educatie en training;</w:t>
      </w:r>
    </w:p>
    <w:p w14:paraId="3F8F1505" w14:textId="77777777" w:rsidR="00234451" w:rsidRPr="001B1E39" w:rsidRDefault="00234451" w:rsidP="00234451">
      <w:pPr>
        <w:numPr>
          <w:ilvl w:val="0"/>
          <w:numId w:val="9"/>
        </w:numPr>
        <w:spacing w:line="276" w:lineRule="auto"/>
        <w:rPr>
          <w:rFonts w:ascii="Arial" w:hAnsi="Arial" w:cs="Arial"/>
          <w:color w:val="000000" w:themeColor="text1"/>
        </w:rPr>
      </w:pPr>
      <w:r w:rsidRPr="001B1E39">
        <w:rPr>
          <w:rFonts w:ascii="Arial" w:hAnsi="Arial" w:cs="Arial"/>
          <w:color w:val="000000" w:themeColor="text1"/>
        </w:rPr>
        <w:t>Bewustwordingsprojecten en stimulering van het gebruik van veiligheidsvoorzieningen bij specifieke doelgroepen.</w:t>
      </w:r>
    </w:p>
    <w:p w14:paraId="6F26401F" w14:textId="77777777" w:rsidR="00234451" w:rsidRPr="001B1E39" w:rsidRDefault="00234451" w:rsidP="00234451">
      <w:pPr>
        <w:numPr>
          <w:ilvl w:val="0"/>
          <w:numId w:val="9"/>
        </w:numPr>
        <w:spacing w:line="276" w:lineRule="auto"/>
        <w:rPr>
          <w:rFonts w:ascii="Arial" w:hAnsi="Arial" w:cs="Arial"/>
          <w:color w:val="000000" w:themeColor="text1"/>
        </w:rPr>
      </w:pPr>
      <w:r w:rsidRPr="001B1E39">
        <w:rPr>
          <w:rFonts w:ascii="Arial" w:hAnsi="Arial" w:cs="Arial"/>
          <w:color w:val="000000" w:themeColor="text1"/>
        </w:rPr>
        <w:t>Projecten gericht op ouderen en oudere fietsers</w:t>
      </w:r>
    </w:p>
    <w:p w14:paraId="2976E744" w14:textId="77777777" w:rsidR="00234451" w:rsidRPr="001B1E39" w:rsidRDefault="00234451" w:rsidP="00234451">
      <w:pPr>
        <w:spacing w:line="276" w:lineRule="auto"/>
        <w:rPr>
          <w:rFonts w:ascii="Arial" w:hAnsi="Arial" w:cs="Arial"/>
          <w:color w:val="000000" w:themeColor="text1"/>
          <w:sz w:val="22"/>
          <w:szCs w:val="22"/>
        </w:rPr>
      </w:pPr>
    </w:p>
    <w:p w14:paraId="5192D4DF" w14:textId="77777777" w:rsidR="009B581D" w:rsidRPr="001B1E39" w:rsidRDefault="00234451" w:rsidP="00234451">
      <w:pPr>
        <w:spacing w:line="276" w:lineRule="auto"/>
        <w:rPr>
          <w:rFonts w:ascii="Arial" w:hAnsi="Arial" w:cs="Arial"/>
          <w:color w:val="000000" w:themeColor="text1"/>
        </w:rPr>
      </w:pPr>
      <w:r w:rsidRPr="001B1E39">
        <w:rPr>
          <w:rFonts w:ascii="Arial" w:hAnsi="Arial" w:cs="Arial"/>
          <w:color w:val="000000" w:themeColor="text1"/>
        </w:rPr>
        <w:t xml:space="preserve">Dit maatregelenprogramma heeft binnen Holland Rijnland de laatste jaren vorm gekregen via het Actieprogramma Verkeersveiligheid. Conform het UP RVVP zou </w:t>
      </w:r>
      <w:r w:rsidRPr="001B1E39">
        <w:rPr>
          <w:rFonts w:ascii="Arial" w:hAnsi="Arial" w:cs="Arial"/>
          <w:color w:val="000000" w:themeColor="text1"/>
        </w:rPr>
        <w:lastRenderedPageBreak/>
        <w:t xml:space="preserve">het Actieprogramma uit moeten gaan </w:t>
      </w:r>
      <w:proofErr w:type="gramStart"/>
      <w:r w:rsidRPr="001B1E39">
        <w:rPr>
          <w:rFonts w:ascii="Arial" w:hAnsi="Arial" w:cs="Arial"/>
          <w:color w:val="000000" w:themeColor="text1"/>
        </w:rPr>
        <w:t>van  een</w:t>
      </w:r>
      <w:proofErr w:type="gramEnd"/>
      <w:r w:rsidRPr="001B1E39">
        <w:rPr>
          <w:rFonts w:ascii="Arial" w:hAnsi="Arial" w:cs="Arial"/>
          <w:color w:val="000000" w:themeColor="text1"/>
        </w:rPr>
        <w:t xml:space="preserve"> integrale aanpak. Dit betekent dat naast gedragsbeïnvloeding ook aandacht zal worden besteed aan infrastructuur. </w:t>
      </w:r>
    </w:p>
    <w:p w14:paraId="08FD5F8F" w14:textId="77777777" w:rsidR="00234451" w:rsidRPr="001B1E39" w:rsidRDefault="00234451" w:rsidP="00234451">
      <w:pPr>
        <w:spacing w:line="276" w:lineRule="auto"/>
        <w:rPr>
          <w:rFonts w:ascii="Arial" w:hAnsi="Arial" w:cs="Arial"/>
          <w:color w:val="000000" w:themeColor="text1"/>
        </w:rPr>
      </w:pPr>
      <w:r w:rsidRPr="001B1E39">
        <w:rPr>
          <w:rFonts w:ascii="Arial" w:hAnsi="Arial" w:cs="Arial"/>
          <w:color w:val="000000" w:themeColor="text1"/>
        </w:rPr>
        <w:t xml:space="preserve">Op </w:t>
      </w:r>
      <w:r w:rsidR="009B581D" w:rsidRPr="001B1E39">
        <w:rPr>
          <w:rFonts w:ascii="Arial" w:hAnsi="Arial" w:cs="Arial"/>
          <w:color w:val="000000" w:themeColor="text1"/>
        </w:rPr>
        <w:t xml:space="preserve">deze </w:t>
      </w:r>
      <w:r w:rsidRPr="001B1E39">
        <w:rPr>
          <w:rFonts w:ascii="Arial" w:hAnsi="Arial" w:cs="Arial"/>
          <w:color w:val="000000" w:themeColor="text1"/>
        </w:rPr>
        <w:t xml:space="preserve">manier </w:t>
      </w:r>
      <w:r w:rsidR="00F347EE" w:rsidRPr="001B1E39">
        <w:rPr>
          <w:rFonts w:ascii="Arial" w:hAnsi="Arial" w:cs="Arial"/>
          <w:color w:val="000000" w:themeColor="text1"/>
        </w:rPr>
        <w:t xml:space="preserve">sluit Holland Rijnland </w:t>
      </w:r>
      <w:r w:rsidR="00D94A8F" w:rsidRPr="001B1E39">
        <w:rPr>
          <w:rFonts w:ascii="Arial" w:hAnsi="Arial" w:cs="Arial"/>
          <w:color w:val="000000" w:themeColor="text1"/>
        </w:rPr>
        <w:t xml:space="preserve">aan </w:t>
      </w:r>
      <w:r w:rsidRPr="001B1E39">
        <w:rPr>
          <w:rFonts w:ascii="Arial" w:hAnsi="Arial" w:cs="Arial"/>
          <w:color w:val="000000" w:themeColor="text1"/>
        </w:rPr>
        <w:t>bij de beoogde aanpak zoals geformuleerd in het Strategisch Plan Verkeersveiligheid</w:t>
      </w:r>
      <w:r w:rsidR="00F347EE" w:rsidRPr="001B1E39">
        <w:rPr>
          <w:rFonts w:ascii="Arial" w:hAnsi="Arial" w:cs="Arial"/>
          <w:color w:val="000000" w:themeColor="text1"/>
        </w:rPr>
        <w:t>. Dit plan</w:t>
      </w:r>
      <w:r w:rsidRPr="001B1E39">
        <w:rPr>
          <w:rFonts w:ascii="Arial" w:hAnsi="Arial" w:cs="Arial"/>
          <w:color w:val="000000" w:themeColor="text1"/>
        </w:rPr>
        <w:t xml:space="preserve"> </w:t>
      </w:r>
      <w:r w:rsidR="0068013D" w:rsidRPr="001B1E39">
        <w:rPr>
          <w:rFonts w:ascii="Arial" w:hAnsi="Arial" w:cs="Arial"/>
          <w:color w:val="000000" w:themeColor="text1"/>
        </w:rPr>
        <w:t>vindt ondersteuning door</w:t>
      </w:r>
      <w:r w:rsidRPr="001B1E39">
        <w:rPr>
          <w:rFonts w:ascii="Arial" w:hAnsi="Arial" w:cs="Arial"/>
          <w:color w:val="000000" w:themeColor="text1"/>
        </w:rPr>
        <w:t xml:space="preserve"> Provincie Zuid-Holland. De infrastructurele aanpak van verkeersveiligheid is </w:t>
      </w:r>
      <w:r w:rsidR="00D94A8F" w:rsidRPr="001B1E39">
        <w:rPr>
          <w:rFonts w:ascii="Arial" w:hAnsi="Arial" w:cs="Arial"/>
          <w:color w:val="000000" w:themeColor="text1"/>
        </w:rPr>
        <w:t xml:space="preserve">echter </w:t>
      </w:r>
      <w:r w:rsidRPr="001B1E39">
        <w:rPr>
          <w:rFonts w:ascii="Arial" w:hAnsi="Arial" w:cs="Arial"/>
          <w:color w:val="000000" w:themeColor="text1"/>
        </w:rPr>
        <w:t>grotendeels een gemeentelijke</w:t>
      </w:r>
      <w:r w:rsidR="00DA6FFD" w:rsidRPr="001B1E39">
        <w:rPr>
          <w:rFonts w:ascii="Arial" w:hAnsi="Arial" w:cs="Arial"/>
          <w:color w:val="000000" w:themeColor="text1"/>
        </w:rPr>
        <w:t xml:space="preserve"> v</w:t>
      </w:r>
      <w:r w:rsidRPr="001B1E39">
        <w:rPr>
          <w:rFonts w:ascii="Arial" w:hAnsi="Arial" w:cs="Arial"/>
          <w:color w:val="000000" w:themeColor="text1"/>
        </w:rPr>
        <w:t>erantwoordelijkheid. E</w:t>
      </w:r>
      <w:r w:rsidR="00D94A8F" w:rsidRPr="001B1E39">
        <w:rPr>
          <w:rFonts w:ascii="Arial" w:hAnsi="Arial" w:cs="Arial"/>
          <w:color w:val="000000" w:themeColor="text1"/>
        </w:rPr>
        <w:t>é</w:t>
      </w:r>
      <w:r w:rsidRPr="001B1E39">
        <w:rPr>
          <w:rFonts w:ascii="Arial" w:hAnsi="Arial" w:cs="Arial"/>
          <w:color w:val="000000" w:themeColor="text1"/>
        </w:rPr>
        <w:t xml:space="preserve">n van de activiteiten waarbij de integrale aanpak van infrastructuur en gedragsmaatregelen aan de orde komt, is de aanpak schoolomgeving die Holland Rijnland samen met gemeenten en scholen uitvoert. Een dergelijke aanpak zal de komende jaren voor meer projecten worden nagestreefd. </w:t>
      </w:r>
    </w:p>
    <w:p w14:paraId="7B479DAE" w14:textId="77777777" w:rsidR="00D94A8F" w:rsidRPr="001B1E39" w:rsidRDefault="00D94A8F" w:rsidP="00234451">
      <w:pPr>
        <w:spacing w:line="276" w:lineRule="auto"/>
        <w:rPr>
          <w:rFonts w:ascii="Arial" w:hAnsi="Arial" w:cs="Arial"/>
          <w:color w:val="000000" w:themeColor="text1"/>
          <w:sz w:val="22"/>
          <w:szCs w:val="22"/>
        </w:rPr>
      </w:pPr>
    </w:p>
    <w:p w14:paraId="057906EA" w14:textId="77777777" w:rsidR="00D94A8F" w:rsidRPr="001B1E39" w:rsidRDefault="00D94A8F" w:rsidP="009A030D">
      <w:pPr>
        <w:pStyle w:val="Kop2"/>
        <w:spacing w:line="276" w:lineRule="auto"/>
        <w:rPr>
          <w:rFonts w:ascii="Arial" w:hAnsi="Arial" w:cs="Arial"/>
          <w:b/>
          <w:i w:val="0"/>
          <w:iCs/>
          <w:color w:val="000000" w:themeColor="text1"/>
        </w:rPr>
      </w:pPr>
      <w:bookmarkStart w:id="21" w:name="_Toc193798129"/>
      <w:r w:rsidRPr="001B1E39">
        <w:rPr>
          <w:rFonts w:ascii="Arial" w:hAnsi="Arial" w:cs="Arial"/>
          <w:b/>
          <w:i w:val="0"/>
          <w:iCs/>
          <w:color w:val="000000" w:themeColor="text1"/>
        </w:rPr>
        <w:t>Regionale Strategie Mobiliteit</w:t>
      </w:r>
      <w:bookmarkEnd w:id="21"/>
    </w:p>
    <w:p w14:paraId="0F0AE54D" w14:textId="57ACDAED" w:rsidR="00234451" w:rsidRPr="001B1E39" w:rsidRDefault="00234451" w:rsidP="00234451">
      <w:pPr>
        <w:spacing w:line="276" w:lineRule="auto"/>
        <w:rPr>
          <w:rFonts w:ascii="Arial" w:hAnsi="Arial" w:cs="Arial"/>
          <w:color w:val="000000" w:themeColor="text1"/>
        </w:rPr>
      </w:pPr>
      <w:r w:rsidRPr="001B1E39">
        <w:rPr>
          <w:rFonts w:ascii="Arial" w:hAnsi="Arial" w:cs="Arial"/>
          <w:color w:val="000000" w:themeColor="text1"/>
        </w:rPr>
        <w:t xml:space="preserve">De regio </w:t>
      </w:r>
      <w:r w:rsidR="00035C69" w:rsidRPr="001B1E39">
        <w:rPr>
          <w:rFonts w:ascii="Arial" w:hAnsi="Arial" w:cs="Arial"/>
          <w:color w:val="000000" w:themeColor="text1"/>
        </w:rPr>
        <w:t>heeft een</w:t>
      </w:r>
      <w:r w:rsidRPr="001B1E39">
        <w:rPr>
          <w:rFonts w:ascii="Arial" w:hAnsi="Arial" w:cs="Arial"/>
          <w:color w:val="000000" w:themeColor="text1"/>
        </w:rPr>
        <w:t xml:space="preserve"> Regionale Strategie Mobiliteit. Ook hierbij </w:t>
      </w:r>
      <w:r w:rsidR="00035C69" w:rsidRPr="001B1E39">
        <w:rPr>
          <w:rFonts w:ascii="Arial" w:hAnsi="Arial" w:cs="Arial"/>
          <w:color w:val="000000" w:themeColor="text1"/>
        </w:rPr>
        <w:t xml:space="preserve">speelt </w:t>
      </w:r>
      <w:r w:rsidRPr="001B1E39">
        <w:rPr>
          <w:rFonts w:ascii="Arial" w:hAnsi="Arial" w:cs="Arial"/>
          <w:color w:val="000000" w:themeColor="text1"/>
        </w:rPr>
        <w:t xml:space="preserve">verkeersveiligheid een belangrijke rol. Wanneer als vervolgstap gewerkt wordt aan een integrale uitvoeringsagenda zal ook hier bij het benoemen en uitwerken van projecten verkeersveiligheid in de lijn van het SPV een belangrijke rol spelen. Dat geldt overigens bij alle visies en plannen die door de regio opgesteld worden of waar regionale medewerking aan wordt verleend. Een voorbeeld is de aanpak van doorstromingsmaatregelen ten behoeve van het reguliere openbaar vervoer in het concessiegebied waar Holland Rijnland deel van uitmaakt. Bij de aanpak van knelpunten in de doorstroming zal steeds de afweging worden gemaakt of het nemen van maatregelen de verkeersveiligheid niet zal verslechteren. </w:t>
      </w:r>
    </w:p>
    <w:p w14:paraId="300B677B" w14:textId="09EA3CD0" w:rsidR="009A030D" w:rsidRPr="001B1E39" w:rsidRDefault="009A030D">
      <w:pPr>
        <w:rPr>
          <w:rFonts w:ascii="Arial" w:hAnsi="Arial" w:cs="Arial"/>
          <w:b/>
          <w:color w:val="000000" w:themeColor="text1"/>
          <w:sz w:val="22"/>
          <w:szCs w:val="22"/>
        </w:rPr>
      </w:pPr>
      <w:r w:rsidRPr="001B1E39">
        <w:rPr>
          <w:rFonts w:ascii="Arial" w:hAnsi="Arial" w:cs="Arial"/>
          <w:b/>
          <w:color w:val="000000" w:themeColor="text1"/>
          <w:sz w:val="22"/>
          <w:szCs w:val="22"/>
        </w:rPr>
        <w:br w:type="page"/>
      </w:r>
    </w:p>
    <w:p w14:paraId="76271CCB" w14:textId="3144CC92" w:rsidR="0087560F" w:rsidRPr="001B1E39" w:rsidRDefault="00E11E58" w:rsidP="009A030D">
      <w:pPr>
        <w:pStyle w:val="Kop1"/>
        <w:rPr>
          <w:color w:val="000000" w:themeColor="text1"/>
        </w:rPr>
      </w:pPr>
      <w:bookmarkStart w:id="22" w:name="_Toc193798130"/>
      <w:bookmarkEnd w:id="20"/>
      <w:r w:rsidRPr="001B1E39">
        <w:rPr>
          <w:color w:val="000000" w:themeColor="text1"/>
        </w:rPr>
        <w:lastRenderedPageBreak/>
        <w:t>5</w:t>
      </w:r>
      <w:r w:rsidR="004E7966" w:rsidRPr="001B1E39">
        <w:rPr>
          <w:color w:val="000000" w:themeColor="text1"/>
        </w:rPr>
        <w:tab/>
      </w:r>
      <w:r w:rsidR="00551372" w:rsidRPr="001B1E39">
        <w:rPr>
          <w:color w:val="000000" w:themeColor="text1"/>
        </w:rPr>
        <w:t>A</w:t>
      </w:r>
      <w:r w:rsidR="00750657" w:rsidRPr="001B1E39">
        <w:rPr>
          <w:color w:val="000000" w:themeColor="text1"/>
        </w:rPr>
        <w:t>ctiviteitenplan 202</w:t>
      </w:r>
      <w:r w:rsidR="00035C69" w:rsidRPr="001B1E39">
        <w:rPr>
          <w:color w:val="000000" w:themeColor="text1"/>
        </w:rPr>
        <w:t>5</w:t>
      </w:r>
      <w:r w:rsidR="00750657" w:rsidRPr="001B1E39">
        <w:rPr>
          <w:color w:val="000000" w:themeColor="text1"/>
        </w:rPr>
        <w:t>-202</w:t>
      </w:r>
      <w:r w:rsidR="00035C69" w:rsidRPr="001B1E39">
        <w:rPr>
          <w:color w:val="000000" w:themeColor="text1"/>
        </w:rPr>
        <w:t>7</w:t>
      </w:r>
      <w:bookmarkEnd w:id="22"/>
    </w:p>
    <w:p w14:paraId="558889DC" w14:textId="77777777" w:rsidR="0087560F" w:rsidRPr="001B1E39" w:rsidRDefault="0087560F" w:rsidP="008925A5">
      <w:pPr>
        <w:rPr>
          <w:rFonts w:ascii="Arial" w:hAnsi="Arial" w:cs="Arial"/>
          <w:color w:val="000000" w:themeColor="text1"/>
        </w:rPr>
      </w:pPr>
    </w:p>
    <w:p w14:paraId="77DC5E17" w14:textId="77777777" w:rsidR="007B6A86" w:rsidRPr="001B1E39" w:rsidRDefault="007B6A86" w:rsidP="004E7966">
      <w:pPr>
        <w:spacing w:line="276" w:lineRule="auto"/>
        <w:rPr>
          <w:rFonts w:ascii="Arial" w:hAnsi="Arial" w:cs="Arial"/>
          <w:color w:val="000000" w:themeColor="text1"/>
        </w:rPr>
      </w:pPr>
      <w:r w:rsidRPr="001B1E39">
        <w:rPr>
          <w:rFonts w:ascii="Arial" w:hAnsi="Arial" w:cs="Arial"/>
          <w:color w:val="000000" w:themeColor="text1"/>
        </w:rPr>
        <w:t>Het R</w:t>
      </w:r>
      <w:r w:rsidR="00996A4C" w:rsidRPr="001B1E39">
        <w:rPr>
          <w:rFonts w:ascii="Arial" w:hAnsi="Arial" w:cs="Arial"/>
          <w:color w:val="000000" w:themeColor="text1"/>
        </w:rPr>
        <w:t>egionaal Ondersteuningsburo Verkeersveiligheid Zuid-Holland (ROV-ZH)</w:t>
      </w:r>
      <w:r w:rsidRPr="001B1E39">
        <w:rPr>
          <w:rFonts w:ascii="Arial" w:hAnsi="Arial" w:cs="Arial"/>
          <w:color w:val="000000" w:themeColor="text1"/>
        </w:rPr>
        <w:t xml:space="preserve"> heeft voor de zes </w:t>
      </w:r>
      <w:r w:rsidR="00D94A8F" w:rsidRPr="001B1E39">
        <w:rPr>
          <w:rFonts w:ascii="Arial" w:hAnsi="Arial" w:cs="Arial"/>
          <w:color w:val="000000" w:themeColor="text1"/>
        </w:rPr>
        <w:t>RPV-en</w:t>
      </w:r>
      <w:r w:rsidRPr="001B1E39">
        <w:rPr>
          <w:rFonts w:ascii="Arial" w:hAnsi="Arial" w:cs="Arial"/>
          <w:color w:val="000000" w:themeColor="text1"/>
        </w:rPr>
        <w:t xml:space="preserve"> waaronder Holland Rijnland de doelstelling geformuleerd dat uiterlijk in 2027 de stijgende lijn van slachtoffers een dalende lijn wordt. </w:t>
      </w:r>
    </w:p>
    <w:p w14:paraId="5C128F44" w14:textId="3DD3930F" w:rsidR="00C00D04" w:rsidRPr="001B1E39" w:rsidRDefault="00066FB3" w:rsidP="004E7966">
      <w:pPr>
        <w:spacing w:line="276" w:lineRule="auto"/>
        <w:rPr>
          <w:rFonts w:ascii="Arial" w:hAnsi="Arial" w:cs="Arial"/>
          <w:color w:val="000000" w:themeColor="text1"/>
        </w:rPr>
      </w:pPr>
      <w:r w:rsidRPr="001B1E39">
        <w:rPr>
          <w:rFonts w:ascii="Arial" w:hAnsi="Arial" w:cs="Arial"/>
          <w:color w:val="000000" w:themeColor="text1"/>
        </w:rPr>
        <w:t>Het Activiteitenplan 202</w:t>
      </w:r>
      <w:r w:rsidR="00035C69" w:rsidRPr="001B1E39">
        <w:rPr>
          <w:rFonts w:ascii="Arial" w:hAnsi="Arial" w:cs="Arial"/>
          <w:color w:val="000000" w:themeColor="text1"/>
        </w:rPr>
        <w:t>5</w:t>
      </w:r>
      <w:r w:rsidRPr="001B1E39">
        <w:rPr>
          <w:rFonts w:ascii="Arial" w:hAnsi="Arial" w:cs="Arial"/>
          <w:color w:val="000000" w:themeColor="text1"/>
        </w:rPr>
        <w:t>-202</w:t>
      </w:r>
      <w:r w:rsidR="00035C69" w:rsidRPr="001B1E39">
        <w:rPr>
          <w:rFonts w:ascii="Arial" w:hAnsi="Arial" w:cs="Arial"/>
          <w:color w:val="000000" w:themeColor="text1"/>
        </w:rPr>
        <w:t>7</w:t>
      </w:r>
      <w:r w:rsidRPr="001B1E39">
        <w:rPr>
          <w:rFonts w:ascii="Arial" w:hAnsi="Arial" w:cs="Arial"/>
          <w:color w:val="000000" w:themeColor="text1"/>
        </w:rPr>
        <w:t xml:space="preserve"> </w:t>
      </w:r>
      <w:r w:rsidR="00D94A8F" w:rsidRPr="001B1E39">
        <w:rPr>
          <w:rFonts w:ascii="Arial" w:hAnsi="Arial" w:cs="Arial"/>
          <w:color w:val="000000" w:themeColor="text1"/>
        </w:rPr>
        <w:t xml:space="preserve">dient in </w:t>
      </w:r>
      <w:r w:rsidR="00256CC7" w:rsidRPr="001B1E39">
        <w:rPr>
          <w:rFonts w:ascii="Arial" w:hAnsi="Arial" w:cs="Arial"/>
          <w:color w:val="000000" w:themeColor="text1"/>
        </w:rPr>
        <w:t xml:space="preserve">lijn </w:t>
      </w:r>
      <w:r w:rsidR="00D94A8F" w:rsidRPr="001B1E39">
        <w:rPr>
          <w:rFonts w:ascii="Arial" w:hAnsi="Arial" w:cs="Arial"/>
          <w:color w:val="000000" w:themeColor="text1"/>
        </w:rPr>
        <w:t xml:space="preserve">te zijn met </w:t>
      </w:r>
      <w:r w:rsidR="002925E0" w:rsidRPr="001B1E39">
        <w:rPr>
          <w:rFonts w:ascii="Arial" w:hAnsi="Arial" w:cs="Arial"/>
          <w:color w:val="000000" w:themeColor="text1"/>
        </w:rPr>
        <w:t xml:space="preserve">een zogenaamd raamwerk </w:t>
      </w:r>
      <w:r w:rsidRPr="001B1E39">
        <w:rPr>
          <w:rFonts w:ascii="Arial" w:hAnsi="Arial" w:cs="Arial"/>
          <w:color w:val="000000" w:themeColor="text1"/>
        </w:rPr>
        <w:t>uit het Meerjarenplan van het RO</w:t>
      </w:r>
      <w:r w:rsidR="00035C69" w:rsidRPr="001B1E39">
        <w:rPr>
          <w:rFonts w:ascii="Arial" w:hAnsi="Arial" w:cs="Arial"/>
          <w:color w:val="000000" w:themeColor="text1"/>
        </w:rPr>
        <w:t>.</w:t>
      </w:r>
      <w:r w:rsidRPr="001B1E39">
        <w:rPr>
          <w:rFonts w:ascii="Arial" w:hAnsi="Arial" w:cs="Arial"/>
          <w:color w:val="000000" w:themeColor="text1"/>
        </w:rPr>
        <w:t xml:space="preserve"> Dit wordt </w:t>
      </w:r>
      <w:r w:rsidR="00A91780" w:rsidRPr="001B1E39">
        <w:rPr>
          <w:rFonts w:ascii="Arial" w:hAnsi="Arial" w:cs="Arial"/>
          <w:color w:val="000000" w:themeColor="text1"/>
        </w:rPr>
        <w:t xml:space="preserve">in hoofdstuk </w:t>
      </w:r>
      <w:r w:rsidR="0080438E" w:rsidRPr="001B1E39">
        <w:rPr>
          <w:rFonts w:ascii="Arial" w:hAnsi="Arial" w:cs="Arial"/>
          <w:color w:val="000000" w:themeColor="text1"/>
        </w:rPr>
        <w:t>7</w:t>
      </w:r>
      <w:r w:rsidRPr="001B1E39">
        <w:rPr>
          <w:rFonts w:ascii="Arial" w:hAnsi="Arial" w:cs="Arial"/>
          <w:color w:val="000000" w:themeColor="text1"/>
        </w:rPr>
        <w:t xml:space="preserve"> toegelicht.</w:t>
      </w:r>
    </w:p>
    <w:p w14:paraId="4F0F07BB" w14:textId="3B355222" w:rsidR="00551372" w:rsidRPr="001B1E39" w:rsidRDefault="00213B5C" w:rsidP="004E7966">
      <w:pPr>
        <w:spacing w:line="276" w:lineRule="auto"/>
        <w:rPr>
          <w:rFonts w:ascii="Arial" w:hAnsi="Arial" w:cs="Arial"/>
          <w:color w:val="000000" w:themeColor="text1"/>
        </w:rPr>
      </w:pPr>
      <w:r w:rsidRPr="001B1E39">
        <w:rPr>
          <w:rFonts w:ascii="Arial" w:hAnsi="Arial" w:cs="Arial"/>
          <w:color w:val="000000" w:themeColor="text1"/>
        </w:rPr>
        <w:t xml:space="preserve">Het </w:t>
      </w:r>
      <w:r w:rsidR="00A91780" w:rsidRPr="001B1E39">
        <w:rPr>
          <w:rFonts w:ascii="Arial" w:hAnsi="Arial" w:cs="Arial"/>
          <w:color w:val="000000" w:themeColor="text1"/>
        </w:rPr>
        <w:t xml:space="preserve">activiteitenplan </w:t>
      </w:r>
      <w:r w:rsidRPr="001B1E39">
        <w:rPr>
          <w:rFonts w:ascii="Arial" w:hAnsi="Arial" w:cs="Arial"/>
          <w:color w:val="000000" w:themeColor="text1"/>
        </w:rPr>
        <w:t>betreft</w:t>
      </w:r>
      <w:r w:rsidR="00BF135F" w:rsidRPr="001B1E39">
        <w:rPr>
          <w:rFonts w:ascii="Arial" w:hAnsi="Arial" w:cs="Arial"/>
          <w:color w:val="000000" w:themeColor="text1"/>
        </w:rPr>
        <w:t xml:space="preserve"> grotendeels</w:t>
      </w:r>
      <w:r w:rsidRPr="001B1E39">
        <w:rPr>
          <w:rFonts w:ascii="Arial" w:hAnsi="Arial" w:cs="Arial"/>
          <w:color w:val="000000" w:themeColor="text1"/>
        </w:rPr>
        <w:t xml:space="preserve"> een voortzetting van het activiteitenplan 20</w:t>
      </w:r>
      <w:r w:rsidR="00A736BC" w:rsidRPr="001B1E39">
        <w:rPr>
          <w:rFonts w:ascii="Arial" w:hAnsi="Arial" w:cs="Arial"/>
          <w:color w:val="000000" w:themeColor="text1"/>
        </w:rPr>
        <w:t>2</w:t>
      </w:r>
      <w:r w:rsidR="00035C69" w:rsidRPr="001B1E39">
        <w:rPr>
          <w:rFonts w:ascii="Arial" w:hAnsi="Arial" w:cs="Arial"/>
          <w:color w:val="000000" w:themeColor="text1"/>
        </w:rPr>
        <w:t>5</w:t>
      </w:r>
      <w:r w:rsidRPr="001B1E39">
        <w:rPr>
          <w:rFonts w:ascii="Arial" w:hAnsi="Arial" w:cs="Arial"/>
          <w:color w:val="000000" w:themeColor="text1"/>
        </w:rPr>
        <w:t>-20</w:t>
      </w:r>
      <w:r w:rsidR="00A736BC" w:rsidRPr="001B1E39">
        <w:rPr>
          <w:rFonts w:ascii="Arial" w:hAnsi="Arial" w:cs="Arial"/>
          <w:color w:val="000000" w:themeColor="text1"/>
        </w:rPr>
        <w:t>2</w:t>
      </w:r>
      <w:r w:rsidR="00035C69" w:rsidRPr="001B1E39">
        <w:rPr>
          <w:rFonts w:ascii="Arial" w:hAnsi="Arial" w:cs="Arial"/>
          <w:color w:val="000000" w:themeColor="text1"/>
        </w:rPr>
        <w:t>7</w:t>
      </w:r>
      <w:r w:rsidR="009F73F3" w:rsidRPr="001B1E39">
        <w:rPr>
          <w:rFonts w:ascii="Arial" w:hAnsi="Arial" w:cs="Arial"/>
          <w:color w:val="000000" w:themeColor="text1"/>
        </w:rPr>
        <w:t xml:space="preserve">. </w:t>
      </w:r>
      <w:r w:rsidR="00551372" w:rsidRPr="001B1E39">
        <w:rPr>
          <w:rFonts w:ascii="Arial" w:hAnsi="Arial" w:cs="Arial"/>
          <w:color w:val="000000" w:themeColor="text1"/>
        </w:rPr>
        <w:t xml:space="preserve">De gedragsbeïnvloeding behelst </w:t>
      </w:r>
      <w:r w:rsidRPr="001B1E39">
        <w:rPr>
          <w:rFonts w:ascii="Arial" w:hAnsi="Arial" w:cs="Arial"/>
          <w:color w:val="000000" w:themeColor="text1"/>
        </w:rPr>
        <w:t xml:space="preserve">daarbij </w:t>
      </w:r>
      <w:r w:rsidR="00551372" w:rsidRPr="001B1E39">
        <w:rPr>
          <w:rFonts w:ascii="Arial" w:hAnsi="Arial" w:cs="Arial"/>
          <w:color w:val="000000" w:themeColor="text1"/>
        </w:rPr>
        <w:t>met name Educatie en Voorlichting.</w:t>
      </w:r>
    </w:p>
    <w:p w14:paraId="0EA87D95" w14:textId="77777777" w:rsidR="009F73F3" w:rsidRPr="001B1E39" w:rsidRDefault="009F73F3" w:rsidP="004E7966">
      <w:pPr>
        <w:spacing w:line="276" w:lineRule="auto"/>
        <w:rPr>
          <w:rFonts w:ascii="Arial" w:hAnsi="Arial" w:cs="Arial"/>
          <w:color w:val="000000" w:themeColor="text1"/>
        </w:rPr>
      </w:pPr>
      <w:r w:rsidRPr="001B1E39">
        <w:rPr>
          <w:rFonts w:ascii="Arial" w:hAnsi="Arial" w:cs="Arial"/>
          <w:color w:val="000000" w:themeColor="text1"/>
        </w:rPr>
        <w:t xml:space="preserve">Voor wat betreft de educatie </w:t>
      </w:r>
      <w:r w:rsidR="00213B5C" w:rsidRPr="001B1E39">
        <w:rPr>
          <w:rFonts w:ascii="Arial" w:hAnsi="Arial" w:cs="Arial"/>
          <w:color w:val="000000" w:themeColor="text1"/>
        </w:rPr>
        <w:t>is h</w:t>
      </w:r>
      <w:r w:rsidRPr="001B1E39">
        <w:rPr>
          <w:rFonts w:ascii="Arial" w:hAnsi="Arial" w:cs="Arial"/>
          <w:color w:val="000000" w:themeColor="text1"/>
        </w:rPr>
        <w:t>et principe ‘permanente verkeerseducatie’</w:t>
      </w:r>
      <w:r w:rsidR="00213B5C" w:rsidRPr="001B1E39">
        <w:rPr>
          <w:rFonts w:ascii="Arial" w:hAnsi="Arial" w:cs="Arial"/>
          <w:color w:val="000000" w:themeColor="text1"/>
        </w:rPr>
        <w:t xml:space="preserve"> leidend</w:t>
      </w:r>
      <w:r w:rsidRPr="001B1E39">
        <w:rPr>
          <w:rFonts w:ascii="Arial" w:hAnsi="Arial" w:cs="Arial"/>
          <w:color w:val="000000" w:themeColor="text1"/>
        </w:rPr>
        <w:t xml:space="preserve">. Dit houdt in dat </w:t>
      </w:r>
      <w:r w:rsidR="00256CC7" w:rsidRPr="001B1E39">
        <w:rPr>
          <w:rFonts w:ascii="Arial" w:hAnsi="Arial" w:cs="Arial"/>
          <w:color w:val="000000" w:themeColor="text1"/>
        </w:rPr>
        <w:t xml:space="preserve">er een benadering van </w:t>
      </w:r>
      <w:r w:rsidRPr="001B1E39">
        <w:rPr>
          <w:rFonts w:ascii="Arial" w:hAnsi="Arial" w:cs="Arial"/>
          <w:color w:val="000000" w:themeColor="text1"/>
        </w:rPr>
        <w:t>de mens ‘van de wieg tot het graf’ met verkeerseducatie</w:t>
      </w:r>
      <w:r w:rsidR="00256CC7" w:rsidRPr="001B1E39">
        <w:rPr>
          <w:rFonts w:ascii="Arial" w:hAnsi="Arial" w:cs="Arial"/>
          <w:color w:val="000000" w:themeColor="text1"/>
        </w:rPr>
        <w:t xml:space="preserve"> plaatsvindt</w:t>
      </w:r>
      <w:r w:rsidRPr="001B1E39">
        <w:rPr>
          <w:rFonts w:ascii="Arial" w:hAnsi="Arial" w:cs="Arial"/>
          <w:color w:val="000000" w:themeColor="text1"/>
        </w:rPr>
        <w:t>, dus in alle leeftijdsfasen. Aan het activiteitenplan is een begroting gekoppeld. De begroting geeft de bijdrage van Holland Rijnland aan de verschillende activiteiten aan, en de te verwachten subsidie.</w:t>
      </w:r>
    </w:p>
    <w:p w14:paraId="70E67F23" w14:textId="77777777" w:rsidR="00BF135F" w:rsidRPr="001B1E39" w:rsidRDefault="00BF135F" w:rsidP="004E7966">
      <w:pPr>
        <w:spacing w:line="276" w:lineRule="auto"/>
        <w:rPr>
          <w:rFonts w:ascii="Arial" w:hAnsi="Arial" w:cs="Arial"/>
          <w:color w:val="000000" w:themeColor="text1"/>
        </w:rPr>
      </w:pPr>
    </w:p>
    <w:p w14:paraId="55A862E4" w14:textId="77777777" w:rsidR="00BF135F" w:rsidRPr="001B1E39" w:rsidRDefault="00BF135F" w:rsidP="004E7966">
      <w:pPr>
        <w:spacing w:line="276" w:lineRule="auto"/>
        <w:rPr>
          <w:rFonts w:ascii="Arial" w:hAnsi="Arial" w:cs="Arial"/>
          <w:color w:val="000000" w:themeColor="text1"/>
        </w:rPr>
      </w:pPr>
      <w:r w:rsidRPr="001B1E39">
        <w:rPr>
          <w:rFonts w:ascii="Arial" w:hAnsi="Arial" w:cs="Arial"/>
          <w:color w:val="000000" w:themeColor="text1"/>
        </w:rPr>
        <w:t xml:space="preserve">Conform </w:t>
      </w:r>
      <w:r w:rsidR="00A91780" w:rsidRPr="001B1E39">
        <w:rPr>
          <w:rFonts w:ascii="Arial" w:hAnsi="Arial" w:cs="Arial"/>
          <w:color w:val="000000" w:themeColor="text1"/>
        </w:rPr>
        <w:t xml:space="preserve">terminologie uit het </w:t>
      </w:r>
      <w:r w:rsidRPr="001B1E39">
        <w:rPr>
          <w:rFonts w:ascii="Arial" w:hAnsi="Arial" w:cs="Arial"/>
          <w:color w:val="000000" w:themeColor="text1"/>
        </w:rPr>
        <w:t xml:space="preserve">SPV is bij elke activiteit aangegeven welke risicogroep en menselijke gedraging bediend wordt </w:t>
      </w:r>
    </w:p>
    <w:p w14:paraId="37E6A45D" w14:textId="77777777" w:rsidR="009F73F3" w:rsidRPr="001B1E39" w:rsidRDefault="009F73F3" w:rsidP="008925A5">
      <w:pPr>
        <w:rPr>
          <w:rFonts w:ascii="Arial" w:hAnsi="Arial" w:cs="Arial"/>
          <w:color w:val="000000" w:themeColor="text1"/>
        </w:rPr>
      </w:pPr>
    </w:p>
    <w:p w14:paraId="263C4DF7" w14:textId="77777777" w:rsidR="009F73F3" w:rsidRPr="001B1E39" w:rsidRDefault="00E11E58" w:rsidP="009A030D">
      <w:pPr>
        <w:pStyle w:val="Kop2"/>
        <w:spacing w:line="276" w:lineRule="auto"/>
        <w:rPr>
          <w:rFonts w:ascii="Arial" w:hAnsi="Arial" w:cs="Arial"/>
          <w:b/>
          <w:i w:val="0"/>
          <w:iCs/>
          <w:color w:val="000000" w:themeColor="text1"/>
        </w:rPr>
      </w:pPr>
      <w:bookmarkStart w:id="23" w:name="_Toc272838159"/>
      <w:bookmarkStart w:id="24" w:name="_Toc193798131"/>
      <w:r w:rsidRPr="001B1E39">
        <w:rPr>
          <w:rFonts w:ascii="Arial" w:hAnsi="Arial" w:cs="Arial"/>
          <w:b/>
          <w:i w:val="0"/>
          <w:iCs/>
          <w:color w:val="000000" w:themeColor="text1"/>
        </w:rPr>
        <w:t>5</w:t>
      </w:r>
      <w:r w:rsidR="009F73F3" w:rsidRPr="001B1E39">
        <w:rPr>
          <w:rFonts w:ascii="Arial" w:hAnsi="Arial" w:cs="Arial"/>
          <w:b/>
          <w:i w:val="0"/>
          <w:iCs/>
          <w:color w:val="000000" w:themeColor="text1"/>
        </w:rPr>
        <w:t>.</w:t>
      </w:r>
      <w:r w:rsidR="00EC38C6" w:rsidRPr="001B1E39">
        <w:rPr>
          <w:rFonts w:ascii="Arial" w:hAnsi="Arial" w:cs="Arial"/>
          <w:b/>
          <w:i w:val="0"/>
          <w:iCs/>
          <w:color w:val="000000" w:themeColor="text1"/>
        </w:rPr>
        <w:t>1</w:t>
      </w:r>
      <w:r w:rsidR="009F73F3" w:rsidRPr="001B1E39">
        <w:rPr>
          <w:rFonts w:ascii="Arial" w:hAnsi="Arial" w:cs="Arial"/>
          <w:b/>
          <w:i w:val="0"/>
          <w:iCs/>
          <w:color w:val="000000" w:themeColor="text1"/>
        </w:rPr>
        <w:t>. Voorlichting</w:t>
      </w:r>
      <w:bookmarkEnd w:id="23"/>
      <w:bookmarkEnd w:id="24"/>
    </w:p>
    <w:p w14:paraId="7287CFD3" w14:textId="77777777" w:rsidR="00D457FF" w:rsidRPr="001B1E39" w:rsidRDefault="00354AA0" w:rsidP="00256CC7">
      <w:pPr>
        <w:spacing w:line="276" w:lineRule="auto"/>
        <w:rPr>
          <w:rFonts w:ascii="Arial" w:hAnsi="Arial" w:cs="Arial"/>
          <w:bCs/>
          <w:color w:val="000000" w:themeColor="text1"/>
        </w:rPr>
      </w:pPr>
      <w:r w:rsidRPr="001B1E39">
        <w:rPr>
          <w:rFonts w:ascii="Arial" w:hAnsi="Arial" w:cs="Arial"/>
          <w:bCs/>
          <w:color w:val="000000" w:themeColor="text1"/>
        </w:rPr>
        <w:t>Menselijke gedraging</w:t>
      </w:r>
      <w:r w:rsidR="0002795C" w:rsidRPr="001B1E39">
        <w:rPr>
          <w:rFonts w:ascii="Arial" w:hAnsi="Arial" w:cs="Arial"/>
          <w:bCs/>
          <w:color w:val="000000" w:themeColor="text1"/>
        </w:rPr>
        <w:t>en</w:t>
      </w:r>
      <w:r w:rsidRPr="001B1E39">
        <w:rPr>
          <w:rFonts w:ascii="Arial" w:hAnsi="Arial" w:cs="Arial"/>
          <w:bCs/>
          <w:color w:val="000000" w:themeColor="text1"/>
        </w:rPr>
        <w:t xml:space="preserve">: </w:t>
      </w:r>
      <w:r w:rsidR="00D457FF" w:rsidRPr="001B1E39">
        <w:rPr>
          <w:rFonts w:ascii="Arial" w:hAnsi="Arial" w:cs="Arial"/>
          <w:bCs/>
          <w:color w:val="000000" w:themeColor="text1"/>
        </w:rPr>
        <w:t>afleiding, rijden onder invloed, snelheid, zichtbaarheid</w:t>
      </w:r>
    </w:p>
    <w:p w14:paraId="5F3CBC59" w14:textId="77777777" w:rsidR="00D457FF" w:rsidRPr="001B1E39" w:rsidRDefault="00354AA0" w:rsidP="00256CC7">
      <w:pPr>
        <w:spacing w:line="276" w:lineRule="auto"/>
        <w:rPr>
          <w:rFonts w:ascii="Arial" w:hAnsi="Arial" w:cs="Arial"/>
          <w:bCs/>
          <w:color w:val="000000" w:themeColor="text1"/>
        </w:rPr>
      </w:pPr>
      <w:r w:rsidRPr="001B1E39">
        <w:rPr>
          <w:rFonts w:ascii="Arial" w:hAnsi="Arial" w:cs="Arial"/>
          <w:bCs/>
          <w:color w:val="000000" w:themeColor="text1"/>
        </w:rPr>
        <w:t>Risicogroepen: alle verkeersdeelnemers</w:t>
      </w:r>
      <w:r w:rsidR="0002795C" w:rsidRPr="001B1E39">
        <w:rPr>
          <w:rFonts w:ascii="Arial" w:hAnsi="Arial" w:cs="Arial"/>
          <w:bCs/>
          <w:color w:val="000000" w:themeColor="text1"/>
        </w:rPr>
        <w:t xml:space="preserve"> </w:t>
      </w:r>
    </w:p>
    <w:p w14:paraId="38129559" w14:textId="77777777" w:rsidR="00D457FF" w:rsidRPr="001B1E39" w:rsidRDefault="00D457FF" w:rsidP="008925A5">
      <w:pPr>
        <w:rPr>
          <w:rFonts w:ascii="Arial" w:hAnsi="Arial" w:cs="Arial"/>
          <w:b/>
          <w:color w:val="000000" w:themeColor="text1"/>
        </w:rPr>
      </w:pPr>
    </w:p>
    <w:p w14:paraId="3BF84A34" w14:textId="77777777" w:rsidR="009F73F3" w:rsidRPr="001B1E39" w:rsidRDefault="009F73F3" w:rsidP="00436234">
      <w:pPr>
        <w:pStyle w:val="Kop4"/>
        <w:rPr>
          <w:color w:val="000000" w:themeColor="text1"/>
        </w:rPr>
      </w:pPr>
      <w:r w:rsidRPr="001B1E39">
        <w:rPr>
          <w:color w:val="000000" w:themeColor="text1"/>
        </w:rPr>
        <w:t>Landelijke achtergrond</w:t>
      </w:r>
    </w:p>
    <w:p w14:paraId="3F4382AF" w14:textId="77777777" w:rsidR="009F73F3" w:rsidRPr="001B1E39" w:rsidRDefault="009F73F3" w:rsidP="004E7966">
      <w:pPr>
        <w:spacing w:line="276" w:lineRule="auto"/>
        <w:rPr>
          <w:rFonts w:ascii="Arial" w:hAnsi="Arial" w:cs="Arial"/>
          <w:color w:val="000000" w:themeColor="text1"/>
        </w:rPr>
      </w:pPr>
      <w:r w:rsidRPr="001B1E39">
        <w:rPr>
          <w:rFonts w:ascii="Arial" w:hAnsi="Arial" w:cs="Arial"/>
          <w:color w:val="000000" w:themeColor="text1"/>
        </w:rPr>
        <w:t xml:space="preserve">Sinds 2003 stemt het Rijk op het algemene </w:t>
      </w:r>
      <w:proofErr w:type="gramStart"/>
      <w:r w:rsidRPr="001B1E39">
        <w:rPr>
          <w:rFonts w:ascii="Arial" w:hAnsi="Arial" w:cs="Arial"/>
          <w:color w:val="000000" w:themeColor="text1"/>
        </w:rPr>
        <w:t>publiek gerichte</w:t>
      </w:r>
      <w:proofErr w:type="gramEnd"/>
      <w:r w:rsidRPr="001B1E39">
        <w:rPr>
          <w:rFonts w:ascii="Arial" w:hAnsi="Arial" w:cs="Arial"/>
          <w:color w:val="000000" w:themeColor="text1"/>
        </w:rPr>
        <w:t xml:space="preserve"> verkeersveiligheids</w:t>
      </w:r>
      <w:r w:rsidR="00963273" w:rsidRPr="001B1E39">
        <w:rPr>
          <w:rFonts w:ascii="Arial" w:hAnsi="Arial" w:cs="Arial"/>
          <w:color w:val="000000" w:themeColor="text1"/>
        </w:rPr>
        <w:t xml:space="preserve">- </w:t>
      </w:r>
      <w:r w:rsidRPr="001B1E39">
        <w:rPr>
          <w:rFonts w:ascii="Arial" w:hAnsi="Arial" w:cs="Arial"/>
          <w:color w:val="000000" w:themeColor="text1"/>
        </w:rPr>
        <w:t xml:space="preserve">campagnes landelijk af. Elk jaar wordt de campagnekalender hiervoor vastgesteld. Het Ministerie van Infrastructuur en Milieu draagt zorg voor de landelijke communicatie-activiteiten, ontwerp van materialen en productie van radio- en TV-spots. Naast deze publiekscampagnes brengt het Rijk het onderwerp verkeersveiligheid onder de aandacht van verschillende media. Gelijktijdig met de publiekscampagnes, voert ook de </w:t>
      </w:r>
      <w:proofErr w:type="gramStart"/>
      <w:r w:rsidRPr="001B1E39">
        <w:rPr>
          <w:rFonts w:ascii="Arial" w:hAnsi="Arial" w:cs="Arial"/>
          <w:color w:val="000000" w:themeColor="text1"/>
        </w:rPr>
        <w:t>politie controles</w:t>
      </w:r>
      <w:proofErr w:type="gramEnd"/>
      <w:r w:rsidRPr="001B1E39">
        <w:rPr>
          <w:rFonts w:ascii="Arial" w:hAnsi="Arial" w:cs="Arial"/>
          <w:color w:val="000000" w:themeColor="text1"/>
        </w:rPr>
        <w:t xml:space="preserve"> uit die specifiek gericht zijn op het onderwerp van de actuele campagne.</w:t>
      </w:r>
    </w:p>
    <w:p w14:paraId="34879FA3" w14:textId="77777777" w:rsidR="009A030D" w:rsidRPr="001B1E39" w:rsidRDefault="009A030D" w:rsidP="004E7966">
      <w:pPr>
        <w:spacing w:line="276" w:lineRule="auto"/>
        <w:rPr>
          <w:rFonts w:ascii="Arial" w:hAnsi="Arial" w:cs="Arial"/>
          <w:color w:val="000000" w:themeColor="text1"/>
        </w:rPr>
      </w:pPr>
    </w:p>
    <w:p w14:paraId="1BF94C97" w14:textId="65381B99" w:rsidR="009F73F3" w:rsidRPr="001B1E39" w:rsidRDefault="009F73F3" w:rsidP="004E7966">
      <w:pPr>
        <w:spacing w:line="276" w:lineRule="auto"/>
        <w:rPr>
          <w:rFonts w:ascii="Arial" w:hAnsi="Arial" w:cs="Arial"/>
          <w:color w:val="000000" w:themeColor="text1"/>
        </w:rPr>
      </w:pPr>
      <w:r w:rsidRPr="001B1E39">
        <w:rPr>
          <w:rFonts w:ascii="Arial" w:hAnsi="Arial" w:cs="Arial"/>
          <w:color w:val="000000" w:themeColor="text1"/>
        </w:rPr>
        <w:t xml:space="preserve">In 2015 heeft het Ministerie een partnersite – </w:t>
      </w:r>
      <w:hyperlink r:id="rId12" w:history="1">
        <w:r w:rsidRPr="001B1E39">
          <w:rPr>
            <w:rStyle w:val="Hyperlink"/>
            <w:rFonts w:ascii="Arial" w:hAnsi="Arial" w:cs="Arial"/>
            <w:color w:val="000000" w:themeColor="text1"/>
          </w:rPr>
          <w:t>www.verkeersveiligheidscampagnes.nl</w:t>
        </w:r>
      </w:hyperlink>
      <w:r w:rsidRPr="001B1E39">
        <w:rPr>
          <w:rFonts w:ascii="Arial" w:hAnsi="Arial" w:cs="Arial"/>
          <w:color w:val="000000" w:themeColor="text1"/>
        </w:rPr>
        <w:t xml:space="preserve"> – aan de bestuurlijke en maatschappelijke partners ter beschikking gesteld. Deze site maakt het hen mogelijk om op een makkelijke manier met de eigen media en activiteiten aan te haken bij de landelijke verkeersveiligheidscampagnes.</w:t>
      </w:r>
    </w:p>
    <w:p w14:paraId="45FC0E9A" w14:textId="77777777" w:rsidR="009F73F3" w:rsidRPr="001B1E39" w:rsidRDefault="009F73F3" w:rsidP="004E7966">
      <w:pPr>
        <w:spacing w:line="276" w:lineRule="auto"/>
        <w:rPr>
          <w:rFonts w:ascii="Arial" w:hAnsi="Arial" w:cs="Arial"/>
          <w:color w:val="000000" w:themeColor="text1"/>
        </w:rPr>
      </w:pPr>
    </w:p>
    <w:p w14:paraId="71C90A4D" w14:textId="77777777" w:rsidR="009F73F3" w:rsidRPr="001B1E39" w:rsidRDefault="009F73F3" w:rsidP="00436234">
      <w:pPr>
        <w:pStyle w:val="Kop4"/>
        <w:rPr>
          <w:color w:val="000000" w:themeColor="text1"/>
        </w:rPr>
      </w:pPr>
      <w:r w:rsidRPr="001B1E39">
        <w:rPr>
          <w:color w:val="000000" w:themeColor="text1"/>
        </w:rPr>
        <w:t>Regionale achtergrond</w:t>
      </w:r>
    </w:p>
    <w:p w14:paraId="489D1C71" w14:textId="77777777" w:rsidR="009F73F3" w:rsidRPr="001B1E39" w:rsidRDefault="00DA0CD7" w:rsidP="004E7966">
      <w:pPr>
        <w:spacing w:line="276" w:lineRule="auto"/>
        <w:rPr>
          <w:rFonts w:ascii="Arial" w:hAnsi="Arial" w:cs="Arial"/>
          <w:color w:val="000000" w:themeColor="text1"/>
        </w:rPr>
      </w:pPr>
      <w:r w:rsidRPr="001B1E39">
        <w:rPr>
          <w:rFonts w:ascii="Arial" w:hAnsi="Arial" w:cs="Arial"/>
          <w:color w:val="000000" w:themeColor="text1"/>
        </w:rPr>
        <w:t xml:space="preserve">RPV Holland Rijnland voert </w:t>
      </w:r>
      <w:r w:rsidR="009F73F3" w:rsidRPr="001B1E39">
        <w:rPr>
          <w:rFonts w:ascii="Arial" w:hAnsi="Arial" w:cs="Arial"/>
          <w:color w:val="000000" w:themeColor="text1"/>
          <w:shd w:val="clear" w:color="auto" w:fill="FFFFFF"/>
        </w:rPr>
        <w:t xml:space="preserve">regionale verkeersveiligheidscampagnes uit. </w:t>
      </w:r>
      <w:r w:rsidR="009F73F3" w:rsidRPr="001B1E39">
        <w:rPr>
          <w:rFonts w:ascii="Arial" w:hAnsi="Arial" w:cs="Arial"/>
          <w:color w:val="000000" w:themeColor="text1"/>
        </w:rPr>
        <w:t xml:space="preserve">Met de regionale campagnes </w:t>
      </w:r>
      <w:r w:rsidRPr="001B1E39">
        <w:rPr>
          <w:rFonts w:ascii="Arial" w:hAnsi="Arial" w:cs="Arial"/>
          <w:color w:val="000000" w:themeColor="text1"/>
        </w:rPr>
        <w:t xml:space="preserve">beogen we </w:t>
      </w:r>
      <w:r w:rsidR="009F73F3" w:rsidRPr="001B1E39">
        <w:rPr>
          <w:rFonts w:ascii="Arial" w:hAnsi="Arial" w:cs="Arial"/>
          <w:color w:val="000000" w:themeColor="text1"/>
        </w:rPr>
        <w:t xml:space="preserve">in te springen op de regionaal specifieke verkeersveiligheidsthema’s en problematiek, zoals bijvoorbeeld het gebruik van medicijnen in het verkeer, alcohol in de sportkantine en smartphones op de fiets door jongeren. </w:t>
      </w:r>
    </w:p>
    <w:p w14:paraId="4E58E741" w14:textId="77777777" w:rsidR="00256CC7" w:rsidRPr="001B1E39" w:rsidRDefault="00256CC7" w:rsidP="004E7966">
      <w:pPr>
        <w:spacing w:line="276" w:lineRule="auto"/>
        <w:rPr>
          <w:rFonts w:ascii="Arial" w:hAnsi="Arial" w:cs="Arial"/>
          <w:color w:val="000000" w:themeColor="text1"/>
        </w:rPr>
      </w:pPr>
    </w:p>
    <w:p w14:paraId="43AC780A" w14:textId="77777777" w:rsidR="009F73F3" w:rsidRPr="001B1E39" w:rsidRDefault="009F73F3" w:rsidP="00436234">
      <w:pPr>
        <w:pStyle w:val="Kop4"/>
        <w:rPr>
          <w:color w:val="000000" w:themeColor="text1"/>
        </w:rPr>
      </w:pPr>
      <w:r w:rsidRPr="001B1E39">
        <w:rPr>
          <w:color w:val="000000" w:themeColor="text1"/>
        </w:rPr>
        <w:lastRenderedPageBreak/>
        <w:t>Doelstelling</w:t>
      </w:r>
    </w:p>
    <w:p w14:paraId="4A85DFCA" w14:textId="77777777" w:rsidR="009F73F3" w:rsidRPr="001B1E39" w:rsidRDefault="009F73F3" w:rsidP="004E7966">
      <w:pPr>
        <w:spacing w:line="276" w:lineRule="auto"/>
        <w:rPr>
          <w:rFonts w:ascii="Arial" w:hAnsi="Arial" w:cs="Arial"/>
          <w:color w:val="000000" w:themeColor="text1"/>
        </w:rPr>
      </w:pPr>
      <w:r w:rsidRPr="001B1E39">
        <w:rPr>
          <w:rFonts w:ascii="Arial" w:hAnsi="Arial" w:cs="Arial"/>
          <w:color w:val="000000" w:themeColor="text1"/>
        </w:rPr>
        <w:t>Versterken van het effect van de landelijke campagnes en van regionale verkeersveiligheidsactiviteiten.</w:t>
      </w:r>
    </w:p>
    <w:p w14:paraId="0CE71F27" w14:textId="77777777" w:rsidR="005461C5" w:rsidRPr="001B1E39" w:rsidRDefault="005461C5" w:rsidP="004E7966">
      <w:pPr>
        <w:spacing w:line="276" w:lineRule="auto"/>
        <w:rPr>
          <w:rFonts w:ascii="Arial" w:hAnsi="Arial" w:cs="Arial"/>
          <w:color w:val="000000" w:themeColor="text1"/>
        </w:rPr>
      </w:pPr>
    </w:p>
    <w:p w14:paraId="19A2DBAF" w14:textId="77777777" w:rsidR="009F73F3" w:rsidRPr="001B1E39" w:rsidRDefault="00BF135F" w:rsidP="00436234">
      <w:pPr>
        <w:pStyle w:val="Kop4"/>
        <w:rPr>
          <w:color w:val="000000" w:themeColor="text1"/>
        </w:rPr>
      </w:pPr>
      <w:r w:rsidRPr="001B1E39">
        <w:rPr>
          <w:color w:val="000000" w:themeColor="text1"/>
        </w:rPr>
        <w:t>Concrete a</w:t>
      </w:r>
      <w:r w:rsidR="009F73F3" w:rsidRPr="001B1E39">
        <w:rPr>
          <w:color w:val="000000" w:themeColor="text1"/>
        </w:rPr>
        <w:t>ctiviteiten en projecten van Holland Rijnland</w:t>
      </w:r>
    </w:p>
    <w:p w14:paraId="17D28B1D" w14:textId="77777777" w:rsidR="009F73F3" w:rsidRPr="001B1E39" w:rsidRDefault="009F73F3" w:rsidP="004E7966">
      <w:pPr>
        <w:spacing w:line="276" w:lineRule="auto"/>
        <w:rPr>
          <w:rFonts w:ascii="Arial" w:hAnsi="Arial" w:cs="Arial"/>
          <w:color w:val="000000" w:themeColor="text1"/>
        </w:rPr>
      </w:pPr>
      <w:r w:rsidRPr="001B1E39">
        <w:rPr>
          <w:rFonts w:ascii="Arial" w:hAnsi="Arial" w:cs="Arial"/>
          <w:color w:val="000000" w:themeColor="text1"/>
        </w:rPr>
        <w:t>Holland Rijnland werkt via campagnes en campagnemateriaal aan gedragsbeïnvloeding van verkeersdeelnemers. Zij stemt deze activiteiten af op de landelijke campagnekalender. De volgende activiteiten vinden plaats:</w:t>
      </w:r>
    </w:p>
    <w:p w14:paraId="032F9667" w14:textId="77777777" w:rsidR="001E64C7" w:rsidRPr="001B1E39" w:rsidRDefault="001E64C7" w:rsidP="001E64C7">
      <w:pPr>
        <w:spacing w:line="276" w:lineRule="auto"/>
        <w:rPr>
          <w:rFonts w:ascii="Arial" w:hAnsi="Arial" w:cs="Arial"/>
          <w:color w:val="000000" w:themeColor="text1"/>
        </w:rPr>
      </w:pPr>
    </w:p>
    <w:p w14:paraId="53A9B01A" w14:textId="22513C75" w:rsidR="009F73F3" w:rsidRPr="001B1E39" w:rsidRDefault="009F73F3" w:rsidP="0072472E">
      <w:pPr>
        <w:pStyle w:val="Lijstalinea"/>
        <w:numPr>
          <w:ilvl w:val="0"/>
          <w:numId w:val="20"/>
        </w:numPr>
        <w:spacing w:line="276" w:lineRule="auto"/>
        <w:rPr>
          <w:rFonts w:ascii="Arial" w:hAnsi="Arial" w:cs="Arial"/>
          <w:color w:val="000000" w:themeColor="text1"/>
        </w:rPr>
      </w:pPr>
      <w:r w:rsidRPr="001B1E39">
        <w:rPr>
          <w:rFonts w:ascii="Arial" w:hAnsi="Arial" w:cs="Arial"/>
          <w:color w:val="000000" w:themeColor="text1"/>
        </w:rPr>
        <w:t>In het gehele gebied van Holland Rijnland staan campagneborden langs de wegen.</w:t>
      </w:r>
      <w:r w:rsidR="001E64C7" w:rsidRPr="001B1E39">
        <w:rPr>
          <w:rFonts w:ascii="Arial" w:hAnsi="Arial" w:cs="Arial"/>
          <w:color w:val="000000" w:themeColor="text1"/>
        </w:rPr>
        <w:t xml:space="preserve"> </w:t>
      </w:r>
      <w:r w:rsidR="00256CC7" w:rsidRPr="001B1E39">
        <w:rPr>
          <w:rFonts w:ascii="Arial" w:hAnsi="Arial" w:cs="Arial"/>
          <w:color w:val="000000" w:themeColor="text1"/>
        </w:rPr>
        <w:t xml:space="preserve">De laatste jaren zijn er een aantal verdwenen of </w:t>
      </w:r>
      <w:proofErr w:type="gramStart"/>
      <w:r w:rsidR="00256CC7" w:rsidRPr="001B1E39">
        <w:rPr>
          <w:rFonts w:ascii="Arial" w:hAnsi="Arial" w:cs="Arial"/>
          <w:color w:val="000000" w:themeColor="text1"/>
        </w:rPr>
        <w:t>kapot gegaan</w:t>
      </w:r>
      <w:proofErr w:type="gramEnd"/>
      <w:r w:rsidR="00256CC7" w:rsidRPr="001B1E39">
        <w:rPr>
          <w:rFonts w:ascii="Arial" w:hAnsi="Arial" w:cs="Arial"/>
          <w:color w:val="000000" w:themeColor="text1"/>
        </w:rPr>
        <w:t>. Nu, in 202</w:t>
      </w:r>
      <w:r w:rsidR="00035C69" w:rsidRPr="001B1E39">
        <w:rPr>
          <w:rFonts w:ascii="Arial" w:hAnsi="Arial" w:cs="Arial"/>
          <w:color w:val="000000" w:themeColor="text1"/>
        </w:rPr>
        <w:t>4</w:t>
      </w:r>
      <w:r w:rsidR="00256CC7" w:rsidRPr="001B1E39">
        <w:rPr>
          <w:rFonts w:ascii="Arial" w:hAnsi="Arial" w:cs="Arial"/>
          <w:color w:val="000000" w:themeColor="text1"/>
        </w:rPr>
        <w:t xml:space="preserve">, </w:t>
      </w:r>
      <w:r w:rsidR="001E64C7" w:rsidRPr="001B1E39">
        <w:rPr>
          <w:rFonts w:ascii="Arial" w:hAnsi="Arial" w:cs="Arial"/>
          <w:color w:val="000000" w:themeColor="text1"/>
        </w:rPr>
        <w:t xml:space="preserve">zijn er </w:t>
      </w:r>
      <w:r w:rsidR="00213B5C" w:rsidRPr="001B1E39">
        <w:rPr>
          <w:rFonts w:ascii="Arial" w:hAnsi="Arial" w:cs="Arial"/>
          <w:color w:val="000000" w:themeColor="text1"/>
        </w:rPr>
        <w:t>in totaal</w:t>
      </w:r>
      <w:r w:rsidR="001E64C7" w:rsidRPr="001B1E39">
        <w:rPr>
          <w:rFonts w:ascii="Arial" w:hAnsi="Arial" w:cs="Arial"/>
          <w:color w:val="000000" w:themeColor="text1"/>
        </w:rPr>
        <w:t xml:space="preserve"> 2</w:t>
      </w:r>
      <w:r w:rsidR="00DA0CD7" w:rsidRPr="001B1E39">
        <w:rPr>
          <w:rFonts w:ascii="Arial" w:hAnsi="Arial" w:cs="Arial"/>
          <w:color w:val="000000" w:themeColor="text1"/>
        </w:rPr>
        <w:t>35.</w:t>
      </w:r>
      <w:r w:rsidRPr="001B1E39">
        <w:rPr>
          <w:rFonts w:ascii="Arial" w:hAnsi="Arial" w:cs="Arial"/>
          <w:color w:val="000000" w:themeColor="text1"/>
        </w:rPr>
        <w:t xml:space="preserve"> De locaties waar de campagneborden staan, worden </w:t>
      </w:r>
      <w:proofErr w:type="gramStart"/>
      <w:r w:rsidRPr="001B1E39">
        <w:rPr>
          <w:rFonts w:ascii="Arial" w:hAnsi="Arial" w:cs="Arial"/>
          <w:color w:val="000000" w:themeColor="text1"/>
        </w:rPr>
        <w:t>vijf maal</w:t>
      </w:r>
      <w:proofErr w:type="gramEnd"/>
      <w:r w:rsidRPr="001B1E39">
        <w:rPr>
          <w:rFonts w:ascii="Arial" w:hAnsi="Arial" w:cs="Arial"/>
          <w:color w:val="000000" w:themeColor="text1"/>
        </w:rPr>
        <w:t xml:space="preserve"> per jaar door de HR Groep bezocht om ze te voorzien van posters van campagnes, die op dat moment aan de orde zijn. Het gaat hier om de campagnes Alcohol (waaronder BOB), Verlichting, De Scholen zijn weer begonnen</w:t>
      </w:r>
      <w:r w:rsidR="00DA0CD7" w:rsidRPr="001B1E39">
        <w:rPr>
          <w:rFonts w:ascii="Arial" w:hAnsi="Arial" w:cs="Arial"/>
          <w:color w:val="000000" w:themeColor="text1"/>
        </w:rPr>
        <w:t xml:space="preserve">, </w:t>
      </w:r>
      <w:r w:rsidRPr="001B1E39">
        <w:rPr>
          <w:rFonts w:ascii="Arial" w:hAnsi="Arial" w:cs="Arial"/>
          <w:color w:val="000000" w:themeColor="text1"/>
        </w:rPr>
        <w:t>Snelheid</w:t>
      </w:r>
      <w:r w:rsidR="00DA0CD7" w:rsidRPr="001B1E39">
        <w:rPr>
          <w:rFonts w:ascii="Arial" w:hAnsi="Arial" w:cs="Arial"/>
          <w:color w:val="000000" w:themeColor="text1"/>
        </w:rPr>
        <w:t xml:space="preserve"> en Mono.</w:t>
      </w:r>
      <w:r w:rsidRPr="001B1E39">
        <w:rPr>
          <w:rFonts w:ascii="Arial" w:hAnsi="Arial" w:cs="Arial"/>
          <w:color w:val="000000" w:themeColor="text1"/>
        </w:rPr>
        <w:t xml:space="preserve"> Op deze wijze worden verkeersdeelnemers via een regionale aanpak geattendeerd op verkeersveilig gedrag. Doordat regionaal sprake is van één lijn in posters, die tevens aansluit op de landelijke campagnes, is er sprake van een eenduidige en daarom effectieve regionale gedragsbeïnvloeding van verkeersdeelnemers. In overleg met de HR-groep wordt de staat van de borden</w:t>
      </w:r>
      <w:r w:rsidR="00DC06FF" w:rsidRPr="001B1E39">
        <w:rPr>
          <w:rFonts w:ascii="Arial" w:hAnsi="Arial" w:cs="Arial"/>
          <w:color w:val="000000" w:themeColor="text1"/>
        </w:rPr>
        <w:t xml:space="preserve"> steeds</w:t>
      </w:r>
      <w:r w:rsidRPr="001B1E39">
        <w:rPr>
          <w:rFonts w:ascii="Arial" w:hAnsi="Arial" w:cs="Arial"/>
          <w:color w:val="000000" w:themeColor="text1"/>
        </w:rPr>
        <w:t xml:space="preserve"> in de gaten gehouden. Sommige borden zijn toe aan vervanging. </w:t>
      </w:r>
    </w:p>
    <w:p w14:paraId="2FD5C89D" w14:textId="77777777" w:rsidR="0096502E" w:rsidRPr="001B1E39" w:rsidRDefault="009F73F3" w:rsidP="0072472E">
      <w:pPr>
        <w:pStyle w:val="Lijstalinea"/>
        <w:numPr>
          <w:ilvl w:val="0"/>
          <w:numId w:val="20"/>
        </w:numPr>
        <w:spacing w:line="276" w:lineRule="auto"/>
        <w:rPr>
          <w:rFonts w:ascii="Arial" w:hAnsi="Arial" w:cs="Arial"/>
          <w:color w:val="000000" w:themeColor="text1"/>
        </w:rPr>
      </w:pPr>
      <w:r w:rsidRPr="001B1E39">
        <w:rPr>
          <w:rFonts w:ascii="Arial" w:hAnsi="Arial" w:cs="Arial"/>
          <w:color w:val="000000" w:themeColor="text1"/>
        </w:rPr>
        <w:t xml:space="preserve">In de regio vindt </w:t>
      </w:r>
      <w:proofErr w:type="gramStart"/>
      <w:r w:rsidRPr="001B1E39">
        <w:rPr>
          <w:rFonts w:ascii="Arial" w:hAnsi="Arial" w:cs="Arial"/>
          <w:color w:val="000000" w:themeColor="text1"/>
        </w:rPr>
        <w:t>één maal</w:t>
      </w:r>
      <w:proofErr w:type="gramEnd"/>
      <w:r w:rsidRPr="001B1E39">
        <w:rPr>
          <w:rFonts w:ascii="Arial" w:hAnsi="Arial" w:cs="Arial"/>
          <w:color w:val="000000" w:themeColor="text1"/>
        </w:rPr>
        <w:t xml:space="preserve"> per jaar de Campagne Fietsverlichting op diverse plaatsen plaats. Hieraan nemen de rijwielhandelaren uit de regio en de Fietsersbond deel. Fietsers kunnen op de actiedag hun verlichting gratis laten repareren bij de rijwielhandelaren en bij diverse stands. Materialen moeten echter wel zelf worden betaald. In de actieweek geven de rijwielhandelaren 10% korting op reparatie- en materiaalkosten. De periode waarin de campagne in de regio wordt georganiseerd is afgestemd op de landelijke campagne. Sinds 2015 vindt de Campagne Fietsverlichting in het gehele gebied van Holland Rijnland plaats. Van oudsher is het een project van de Rijnstreek. Echter vanaf 2015 doen rijwielhandelaren in de Leidse Regio en de Duin- en B</w:t>
      </w:r>
      <w:r w:rsidR="0096502E" w:rsidRPr="001B1E39">
        <w:rPr>
          <w:rFonts w:ascii="Arial" w:hAnsi="Arial" w:cs="Arial"/>
          <w:color w:val="000000" w:themeColor="text1"/>
        </w:rPr>
        <w:t>ollenstreek</w:t>
      </w:r>
      <w:r w:rsidR="00DA0CD7" w:rsidRPr="001B1E39">
        <w:rPr>
          <w:rFonts w:ascii="Arial" w:hAnsi="Arial" w:cs="Arial"/>
          <w:color w:val="000000" w:themeColor="text1"/>
        </w:rPr>
        <w:t xml:space="preserve"> mee.</w:t>
      </w:r>
    </w:p>
    <w:p w14:paraId="377E007C" w14:textId="77777777" w:rsidR="009F73F3" w:rsidRPr="001B1E39" w:rsidRDefault="0096502E" w:rsidP="0072472E">
      <w:pPr>
        <w:pStyle w:val="Lijstalinea"/>
        <w:numPr>
          <w:ilvl w:val="0"/>
          <w:numId w:val="20"/>
        </w:numPr>
        <w:spacing w:line="276" w:lineRule="auto"/>
        <w:rPr>
          <w:rFonts w:ascii="Arial" w:hAnsi="Arial" w:cs="Arial"/>
          <w:color w:val="000000" w:themeColor="text1"/>
        </w:rPr>
      </w:pPr>
      <w:r w:rsidRPr="001B1E39">
        <w:rPr>
          <w:rFonts w:ascii="Arial" w:hAnsi="Arial" w:cs="Arial"/>
          <w:color w:val="000000" w:themeColor="text1"/>
        </w:rPr>
        <w:t xml:space="preserve">Om de twee jaar is er de </w:t>
      </w:r>
      <w:r w:rsidR="009F73F3" w:rsidRPr="001B1E39">
        <w:rPr>
          <w:rFonts w:ascii="Arial" w:hAnsi="Arial" w:cs="Arial"/>
          <w:color w:val="000000" w:themeColor="text1"/>
        </w:rPr>
        <w:t>campagne “BOB</w:t>
      </w:r>
      <w:r w:rsidR="001E64C7" w:rsidRPr="001B1E39">
        <w:rPr>
          <w:rFonts w:ascii="Arial" w:hAnsi="Arial" w:cs="Arial"/>
          <w:color w:val="000000" w:themeColor="text1"/>
        </w:rPr>
        <w:t xml:space="preserve"> in de sportkantine”.</w:t>
      </w:r>
      <w:r w:rsidR="00053995" w:rsidRPr="001B1E39">
        <w:rPr>
          <w:rFonts w:ascii="Arial" w:hAnsi="Arial" w:cs="Arial"/>
          <w:color w:val="000000" w:themeColor="text1"/>
        </w:rPr>
        <w:t xml:space="preserve"> </w:t>
      </w:r>
      <w:r w:rsidR="009F73F3" w:rsidRPr="001B1E39">
        <w:rPr>
          <w:rFonts w:ascii="Arial" w:hAnsi="Arial" w:cs="Arial"/>
          <w:color w:val="000000" w:themeColor="text1"/>
        </w:rPr>
        <w:t>Bij deze campagne worden bezoekers van sportkantines geattendeerd op</w:t>
      </w:r>
      <w:r w:rsidR="001E64C7" w:rsidRPr="001B1E39">
        <w:rPr>
          <w:rFonts w:ascii="Arial" w:hAnsi="Arial" w:cs="Arial"/>
          <w:color w:val="000000" w:themeColor="text1"/>
        </w:rPr>
        <w:t xml:space="preserve"> </w:t>
      </w:r>
      <w:r w:rsidR="009F73F3" w:rsidRPr="001B1E39">
        <w:rPr>
          <w:rFonts w:ascii="Arial" w:hAnsi="Arial" w:cs="Arial"/>
          <w:color w:val="000000" w:themeColor="text1"/>
        </w:rPr>
        <w:t>verantwoord rijgedrag in relatie tot alcohol. Het maken van een BOB-afspraak staat</w:t>
      </w:r>
      <w:r w:rsidR="001E64C7" w:rsidRPr="001B1E39">
        <w:rPr>
          <w:rFonts w:ascii="Arial" w:hAnsi="Arial" w:cs="Arial"/>
          <w:color w:val="000000" w:themeColor="text1"/>
        </w:rPr>
        <w:t xml:space="preserve"> </w:t>
      </w:r>
      <w:r w:rsidR="009F73F3" w:rsidRPr="001B1E39">
        <w:rPr>
          <w:rFonts w:ascii="Arial" w:hAnsi="Arial" w:cs="Arial"/>
          <w:color w:val="000000" w:themeColor="text1"/>
        </w:rPr>
        <w:t>hierbij centraal. Gelijktijdig vinden er handhavingsacties door de Politie plaats.</w:t>
      </w:r>
      <w:r w:rsidR="00DA0CD7" w:rsidRPr="001B1E39">
        <w:rPr>
          <w:rFonts w:ascii="Arial" w:hAnsi="Arial" w:cs="Arial"/>
          <w:color w:val="000000" w:themeColor="text1"/>
        </w:rPr>
        <w:t xml:space="preserve"> </w:t>
      </w:r>
      <w:r w:rsidR="001A61F1" w:rsidRPr="001B1E39">
        <w:rPr>
          <w:rFonts w:ascii="Arial" w:hAnsi="Arial" w:cs="Arial"/>
          <w:color w:val="000000" w:themeColor="text1"/>
        </w:rPr>
        <w:t>De</w:t>
      </w:r>
      <w:r w:rsidR="009F73F3" w:rsidRPr="001B1E39">
        <w:rPr>
          <w:rFonts w:ascii="Arial" w:hAnsi="Arial" w:cs="Arial"/>
          <w:color w:val="000000" w:themeColor="text1"/>
        </w:rPr>
        <w:t xml:space="preserve"> campagne richt zich op alle bezoekers van</w:t>
      </w:r>
      <w:r w:rsidR="001E64C7" w:rsidRPr="001B1E39">
        <w:rPr>
          <w:rFonts w:ascii="Arial" w:hAnsi="Arial" w:cs="Arial"/>
          <w:color w:val="000000" w:themeColor="text1"/>
        </w:rPr>
        <w:t xml:space="preserve"> </w:t>
      </w:r>
      <w:r w:rsidR="009F73F3" w:rsidRPr="001B1E39">
        <w:rPr>
          <w:rFonts w:ascii="Arial" w:hAnsi="Arial" w:cs="Arial"/>
          <w:color w:val="000000" w:themeColor="text1"/>
        </w:rPr>
        <w:t>de sportvereniging, dus zowel toeschouwers als de sporters zelf.</w:t>
      </w:r>
      <w:r w:rsidR="00DA0CD7" w:rsidRPr="001B1E39">
        <w:rPr>
          <w:rFonts w:ascii="Arial" w:hAnsi="Arial" w:cs="Arial"/>
          <w:color w:val="000000" w:themeColor="text1"/>
        </w:rPr>
        <w:t xml:space="preserve"> De campagne is een groot succes gebleken. Het aandeel nuchtere automobilisten stijgt en het aandeel zware drinkers daalt. Bij de wisseling van de campagneborden is tijdens de campagne extra aandacht voor de BOB.</w:t>
      </w:r>
    </w:p>
    <w:p w14:paraId="77E55987" w14:textId="77777777" w:rsidR="009F73F3" w:rsidRPr="001B1E39" w:rsidRDefault="009F73F3" w:rsidP="004E7966">
      <w:pPr>
        <w:spacing w:line="276" w:lineRule="auto"/>
        <w:rPr>
          <w:rFonts w:ascii="Arial" w:hAnsi="Arial" w:cs="Arial"/>
          <w:color w:val="000000" w:themeColor="text1"/>
        </w:rPr>
      </w:pPr>
    </w:p>
    <w:p w14:paraId="34A890FF" w14:textId="77777777" w:rsidR="009F73F3" w:rsidRPr="001B1E39" w:rsidRDefault="009F73F3" w:rsidP="00436234">
      <w:pPr>
        <w:pStyle w:val="Kop4"/>
        <w:rPr>
          <w:color w:val="000000" w:themeColor="text1"/>
        </w:rPr>
      </w:pPr>
      <w:r w:rsidRPr="001B1E39">
        <w:rPr>
          <w:color w:val="000000" w:themeColor="text1"/>
        </w:rPr>
        <w:t>Wat zijn de jaarlijkse kosten?</w:t>
      </w:r>
    </w:p>
    <w:p w14:paraId="41CF5157" w14:textId="29D5D1D0" w:rsidR="009F73F3" w:rsidRPr="001B1E39" w:rsidRDefault="002B6032" w:rsidP="004E7966">
      <w:pPr>
        <w:spacing w:line="276" w:lineRule="auto"/>
        <w:rPr>
          <w:rFonts w:ascii="Arial" w:hAnsi="Arial" w:cs="Arial"/>
          <w:color w:val="000000" w:themeColor="text1"/>
        </w:rPr>
      </w:pPr>
      <w:r w:rsidRPr="001B1E39">
        <w:rPr>
          <w:rFonts w:ascii="Arial" w:hAnsi="Arial" w:cs="Arial"/>
          <w:color w:val="000000" w:themeColor="text1"/>
        </w:rPr>
        <w:t>4</w:t>
      </w:r>
      <w:r w:rsidR="009F73F3" w:rsidRPr="001B1E39">
        <w:rPr>
          <w:rFonts w:ascii="Arial" w:hAnsi="Arial" w:cs="Arial"/>
          <w:color w:val="000000" w:themeColor="text1"/>
        </w:rPr>
        <w:t xml:space="preserve"> </w:t>
      </w:r>
      <w:r w:rsidR="001A61F1" w:rsidRPr="001B1E39">
        <w:rPr>
          <w:rFonts w:ascii="Arial" w:hAnsi="Arial" w:cs="Arial"/>
          <w:color w:val="000000" w:themeColor="text1"/>
        </w:rPr>
        <w:t>of</w:t>
      </w:r>
      <w:r w:rsidR="00E41BB7" w:rsidRPr="001B1E39">
        <w:rPr>
          <w:rFonts w:ascii="Arial" w:hAnsi="Arial" w:cs="Arial"/>
          <w:color w:val="000000" w:themeColor="text1"/>
        </w:rPr>
        <w:t xml:space="preserve"> 5 </w:t>
      </w:r>
      <w:r w:rsidR="009F73F3" w:rsidRPr="001B1E39">
        <w:rPr>
          <w:rFonts w:ascii="Arial" w:hAnsi="Arial" w:cs="Arial"/>
          <w:color w:val="000000" w:themeColor="text1"/>
        </w:rPr>
        <w:t>maal per jaar wissel</w:t>
      </w:r>
      <w:r w:rsidR="001A61F1" w:rsidRPr="001B1E39">
        <w:rPr>
          <w:rFonts w:ascii="Arial" w:hAnsi="Arial" w:cs="Arial"/>
          <w:color w:val="000000" w:themeColor="text1"/>
        </w:rPr>
        <w:t>en van de campagneposters op 2</w:t>
      </w:r>
      <w:r w:rsidR="00DC06FF" w:rsidRPr="001B1E39">
        <w:rPr>
          <w:rFonts w:ascii="Arial" w:hAnsi="Arial" w:cs="Arial"/>
          <w:color w:val="000000" w:themeColor="text1"/>
        </w:rPr>
        <w:t>35</w:t>
      </w:r>
      <w:r w:rsidR="009F73F3" w:rsidRPr="001B1E39">
        <w:rPr>
          <w:rFonts w:ascii="Arial" w:hAnsi="Arial" w:cs="Arial"/>
          <w:color w:val="000000" w:themeColor="text1"/>
        </w:rPr>
        <w:t xml:space="preserve"> campagneborden: </w:t>
      </w:r>
      <w:r w:rsidR="00D426F2" w:rsidRPr="001B1E39">
        <w:rPr>
          <w:rFonts w:ascii="Arial" w:hAnsi="Arial" w:cs="Arial"/>
          <w:color w:val="000000" w:themeColor="text1"/>
        </w:rPr>
        <w:t>15</w:t>
      </w:r>
      <w:r w:rsidR="009F73F3" w:rsidRPr="001B1E39">
        <w:rPr>
          <w:rFonts w:ascii="Arial" w:hAnsi="Arial" w:cs="Arial"/>
          <w:color w:val="000000" w:themeColor="text1"/>
        </w:rPr>
        <w:t>.000 euro</w:t>
      </w:r>
    </w:p>
    <w:p w14:paraId="4970541E" w14:textId="77777777" w:rsidR="009F73F3" w:rsidRPr="001B1E39" w:rsidRDefault="009F73F3" w:rsidP="004E7966">
      <w:pPr>
        <w:spacing w:line="276" w:lineRule="auto"/>
        <w:rPr>
          <w:rFonts w:ascii="Arial" w:hAnsi="Arial" w:cs="Arial"/>
          <w:color w:val="000000" w:themeColor="text1"/>
        </w:rPr>
      </w:pPr>
      <w:r w:rsidRPr="001B1E39">
        <w:rPr>
          <w:rFonts w:ascii="Arial" w:hAnsi="Arial" w:cs="Arial"/>
          <w:color w:val="000000" w:themeColor="text1"/>
        </w:rPr>
        <w:t>Campagne Fietsverlichting: 5000 euro</w:t>
      </w:r>
    </w:p>
    <w:p w14:paraId="7557D0BF" w14:textId="77777777" w:rsidR="009F73F3" w:rsidRPr="001B1E39" w:rsidRDefault="009F73F3" w:rsidP="004E7966">
      <w:pPr>
        <w:spacing w:line="276" w:lineRule="auto"/>
        <w:rPr>
          <w:rFonts w:ascii="Arial" w:hAnsi="Arial" w:cs="Arial"/>
          <w:color w:val="000000" w:themeColor="text1"/>
        </w:rPr>
      </w:pPr>
    </w:p>
    <w:p w14:paraId="44F02506" w14:textId="77777777" w:rsidR="009F73F3" w:rsidRPr="001B1E39" w:rsidRDefault="009F73F3" w:rsidP="00436234">
      <w:pPr>
        <w:pStyle w:val="Kop4"/>
        <w:rPr>
          <w:color w:val="000000" w:themeColor="text1"/>
        </w:rPr>
      </w:pPr>
      <w:r w:rsidRPr="001B1E39">
        <w:rPr>
          <w:color w:val="000000" w:themeColor="text1"/>
        </w:rPr>
        <w:t>Subsidie</w:t>
      </w:r>
    </w:p>
    <w:p w14:paraId="4BC937E9" w14:textId="24086C5F" w:rsidR="009F73F3" w:rsidRPr="001B1E39" w:rsidRDefault="009F73F3" w:rsidP="004E7966">
      <w:pPr>
        <w:spacing w:line="276" w:lineRule="auto"/>
        <w:rPr>
          <w:rFonts w:ascii="Arial" w:hAnsi="Arial" w:cs="Arial"/>
          <w:color w:val="000000" w:themeColor="text1"/>
        </w:rPr>
      </w:pPr>
      <w:r w:rsidRPr="001B1E39">
        <w:rPr>
          <w:rFonts w:ascii="Arial" w:hAnsi="Arial" w:cs="Arial"/>
          <w:color w:val="000000" w:themeColor="text1"/>
        </w:rPr>
        <w:t>1</w:t>
      </w:r>
      <w:r w:rsidR="00D426F2" w:rsidRPr="001B1E39">
        <w:rPr>
          <w:rFonts w:ascii="Arial" w:hAnsi="Arial" w:cs="Arial"/>
          <w:color w:val="000000" w:themeColor="text1"/>
        </w:rPr>
        <w:t>0</w:t>
      </w:r>
      <w:r w:rsidRPr="001B1E39">
        <w:rPr>
          <w:rFonts w:ascii="Arial" w:hAnsi="Arial" w:cs="Arial"/>
          <w:color w:val="000000" w:themeColor="text1"/>
        </w:rPr>
        <w:t>.</w:t>
      </w:r>
      <w:r w:rsidR="00D426F2" w:rsidRPr="001B1E39">
        <w:rPr>
          <w:rFonts w:ascii="Arial" w:hAnsi="Arial" w:cs="Arial"/>
          <w:color w:val="000000" w:themeColor="text1"/>
        </w:rPr>
        <w:t>0</w:t>
      </w:r>
      <w:r w:rsidRPr="001B1E39">
        <w:rPr>
          <w:rFonts w:ascii="Arial" w:hAnsi="Arial" w:cs="Arial"/>
          <w:color w:val="000000" w:themeColor="text1"/>
        </w:rPr>
        <w:t>00 euro (50% van de kosten)</w:t>
      </w:r>
    </w:p>
    <w:p w14:paraId="0172D298" w14:textId="77777777" w:rsidR="0080438E" w:rsidRPr="001B1E39" w:rsidRDefault="0080438E" w:rsidP="00980022">
      <w:pPr>
        <w:spacing w:line="276" w:lineRule="auto"/>
        <w:rPr>
          <w:rFonts w:ascii="Arial" w:hAnsi="Arial" w:cs="Arial"/>
          <w:color w:val="000000" w:themeColor="text1"/>
          <w:u w:val="single"/>
        </w:rPr>
      </w:pPr>
    </w:p>
    <w:p w14:paraId="125DE0A7" w14:textId="77777777" w:rsidR="009A030D" w:rsidRPr="001B1E39" w:rsidRDefault="00E11E58" w:rsidP="004E7966">
      <w:pPr>
        <w:pStyle w:val="Kop2"/>
        <w:spacing w:line="276" w:lineRule="auto"/>
        <w:rPr>
          <w:rFonts w:ascii="Arial" w:hAnsi="Arial" w:cs="Arial"/>
          <w:b/>
          <w:i w:val="0"/>
          <w:color w:val="000000" w:themeColor="text1"/>
          <w:szCs w:val="20"/>
        </w:rPr>
      </w:pPr>
      <w:bookmarkStart w:id="25" w:name="_Toc272838160"/>
      <w:bookmarkStart w:id="26" w:name="_Toc193798132"/>
      <w:r w:rsidRPr="001B1E39">
        <w:rPr>
          <w:rFonts w:ascii="Arial" w:hAnsi="Arial" w:cs="Arial"/>
          <w:b/>
          <w:i w:val="0"/>
          <w:color w:val="000000" w:themeColor="text1"/>
          <w:szCs w:val="20"/>
        </w:rPr>
        <w:t>5</w:t>
      </w:r>
      <w:r w:rsidR="00256144" w:rsidRPr="001B1E39">
        <w:rPr>
          <w:rFonts w:ascii="Arial" w:hAnsi="Arial" w:cs="Arial"/>
          <w:b/>
          <w:i w:val="0"/>
          <w:color w:val="000000" w:themeColor="text1"/>
          <w:szCs w:val="20"/>
        </w:rPr>
        <w:t>.2</w:t>
      </w:r>
      <w:r w:rsidR="009F73F3" w:rsidRPr="001B1E39">
        <w:rPr>
          <w:rFonts w:ascii="Arial" w:hAnsi="Arial" w:cs="Arial"/>
          <w:b/>
          <w:i w:val="0"/>
          <w:color w:val="000000" w:themeColor="text1"/>
          <w:szCs w:val="20"/>
        </w:rPr>
        <w:t>. Verkeerseducatie</w:t>
      </w:r>
      <w:bookmarkEnd w:id="25"/>
      <w:bookmarkEnd w:id="26"/>
    </w:p>
    <w:p w14:paraId="527946EC" w14:textId="14DA3632" w:rsidR="009F73F3" w:rsidRPr="001B1E39" w:rsidRDefault="009F73F3" w:rsidP="00436234">
      <w:pPr>
        <w:spacing w:line="276" w:lineRule="auto"/>
        <w:rPr>
          <w:rFonts w:ascii="Arial" w:hAnsi="Arial" w:cs="Arial"/>
          <w:color w:val="000000" w:themeColor="text1"/>
        </w:rPr>
      </w:pPr>
      <w:r w:rsidRPr="001B1E39">
        <w:rPr>
          <w:rFonts w:ascii="Arial" w:hAnsi="Arial" w:cs="Arial"/>
          <w:color w:val="000000" w:themeColor="text1"/>
        </w:rPr>
        <w:t>In Holland Rijnland richt de aanpak van verkeerseducatie zich op de verschillende naar leeftijd ingedeelde doelgroepen. Het doel is dat weggebruikers in hun verschillende ontwikkelingsfasen en situaties de nodige kennis, vaardigheden en motivatie hebben om zich veilig te gedragen. Dit wordt ook wel aangeduid als ‘permanente verkeerseducatie’. Binnen Holland Rijnland ondernemen diverse partijen de diverse activiteiten. Het gaat hier om verkeerseducat</w:t>
      </w:r>
      <w:r w:rsidR="007D4660" w:rsidRPr="001B1E39">
        <w:rPr>
          <w:rFonts w:ascii="Arial" w:hAnsi="Arial" w:cs="Arial"/>
          <w:color w:val="000000" w:themeColor="text1"/>
        </w:rPr>
        <w:t xml:space="preserve">ie-adviseurs en verkeersleerkrachten van een onderwijsbegeleidingsdienst </w:t>
      </w:r>
      <w:r w:rsidRPr="001B1E39">
        <w:rPr>
          <w:rFonts w:ascii="Arial" w:hAnsi="Arial" w:cs="Arial"/>
          <w:color w:val="000000" w:themeColor="text1"/>
        </w:rPr>
        <w:t>en bij het voortgezet onderwijs voornamelijk externe organisaties zoals bijvoorbeeld Team Alert. Gezien de inzet en ervaringen van de afgelopen jaren en de beleidstendensen, zowel landelijk als regionaal, richt dit activiteitenplan zich op de onderstaande doelgroepen.</w:t>
      </w:r>
    </w:p>
    <w:p w14:paraId="5D51584A" w14:textId="77777777" w:rsidR="00436234" w:rsidRPr="001B1E39" w:rsidRDefault="00436234" w:rsidP="00436234">
      <w:pPr>
        <w:spacing w:line="276" w:lineRule="auto"/>
        <w:rPr>
          <w:rFonts w:ascii="Arial" w:hAnsi="Arial" w:cs="Arial"/>
          <w:color w:val="000000" w:themeColor="text1"/>
        </w:rPr>
      </w:pPr>
    </w:p>
    <w:p w14:paraId="11A2B4C9" w14:textId="77777777" w:rsidR="009F73F3" w:rsidRPr="001B1E39" w:rsidRDefault="00E11E58" w:rsidP="009A030D">
      <w:pPr>
        <w:pStyle w:val="Kop3"/>
        <w:ind w:hanging="2340"/>
        <w:rPr>
          <w:color w:val="000000" w:themeColor="text1"/>
        </w:rPr>
      </w:pPr>
      <w:bookmarkStart w:id="27" w:name="_Toc193798133"/>
      <w:r w:rsidRPr="001B1E39">
        <w:rPr>
          <w:color w:val="000000" w:themeColor="text1"/>
        </w:rPr>
        <w:t>5</w:t>
      </w:r>
      <w:r w:rsidR="009F73F3" w:rsidRPr="001B1E39">
        <w:rPr>
          <w:color w:val="000000" w:themeColor="text1"/>
        </w:rPr>
        <w:t xml:space="preserve">.2.1. </w:t>
      </w:r>
      <w:r w:rsidR="00977521" w:rsidRPr="001B1E39">
        <w:rPr>
          <w:color w:val="000000" w:themeColor="text1"/>
        </w:rPr>
        <w:t>v</w:t>
      </w:r>
      <w:r w:rsidR="009F73F3" w:rsidRPr="001B1E39">
        <w:rPr>
          <w:color w:val="000000" w:themeColor="text1"/>
        </w:rPr>
        <w:t xml:space="preserve">oorschoolse verkeerseducatie </w:t>
      </w:r>
      <w:r w:rsidR="006218EC" w:rsidRPr="001B1E39">
        <w:rPr>
          <w:color w:val="000000" w:themeColor="text1"/>
        </w:rPr>
        <w:t>(0-4-jarigen)</w:t>
      </w:r>
      <w:bookmarkEnd w:id="27"/>
    </w:p>
    <w:p w14:paraId="29FE4FD3" w14:textId="77777777" w:rsidR="0004796E" w:rsidRPr="001B1E39" w:rsidRDefault="0004796E" w:rsidP="0002795C">
      <w:pPr>
        <w:spacing w:line="276" w:lineRule="auto"/>
        <w:rPr>
          <w:color w:val="000000" w:themeColor="text1"/>
        </w:rPr>
      </w:pPr>
      <w:r w:rsidRPr="001B1E39">
        <w:rPr>
          <w:rFonts w:ascii="Arial" w:hAnsi="Arial" w:cs="Arial"/>
          <w:color w:val="000000" w:themeColor="text1"/>
        </w:rPr>
        <w:t>Menselijke risicovolle gedraging: afleiding</w:t>
      </w:r>
    </w:p>
    <w:p w14:paraId="1C490C19" w14:textId="77777777" w:rsidR="006218EC" w:rsidRPr="001B1E39" w:rsidRDefault="00D457FF" w:rsidP="0002795C">
      <w:pPr>
        <w:spacing w:line="276" w:lineRule="auto"/>
        <w:rPr>
          <w:color w:val="000000" w:themeColor="text1"/>
        </w:rPr>
      </w:pPr>
      <w:r w:rsidRPr="001B1E39">
        <w:rPr>
          <w:color w:val="000000" w:themeColor="text1"/>
        </w:rPr>
        <w:t>Risicogroep: kwetsbare en onervaren verkeersdeelnemers</w:t>
      </w:r>
      <w:r w:rsidR="0002795C" w:rsidRPr="001B1E39">
        <w:rPr>
          <w:color w:val="000000" w:themeColor="text1"/>
        </w:rPr>
        <w:t xml:space="preserve"> </w:t>
      </w:r>
    </w:p>
    <w:p w14:paraId="3961E8A2" w14:textId="77777777" w:rsidR="00D457FF" w:rsidRPr="001B1E39" w:rsidRDefault="00D457FF" w:rsidP="006218EC">
      <w:pPr>
        <w:rPr>
          <w:color w:val="000000" w:themeColor="text1"/>
        </w:rPr>
      </w:pPr>
    </w:p>
    <w:p w14:paraId="7C26689D" w14:textId="77777777" w:rsidR="009F73F3" w:rsidRPr="001B1E39" w:rsidRDefault="009F73F3" w:rsidP="00436234">
      <w:pPr>
        <w:pStyle w:val="Kop4"/>
        <w:rPr>
          <w:color w:val="000000" w:themeColor="text1"/>
        </w:rPr>
      </w:pPr>
      <w:r w:rsidRPr="001B1E39">
        <w:rPr>
          <w:color w:val="000000" w:themeColor="text1"/>
        </w:rPr>
        <w:t>Achtergrond</w:t>
      </w:r>
    </w:p>
    <w:p w14:paraId="6888401A" w14:textId="77777777" w:rsidR="009F73F3" w:rsidRPr="001B1E39" w:rsidRDefault="009F73F3" w:rsidP="006D4A1A">
      <w:pPr>
        <w:spacing w:line="276" w:lineRule="auto"/>
        <w:rPr>
          <w:rFonts w:ascii="Arial" w:hAnsi="Arial" w:cs="Arial"/>
          <w:color w:val="000000" w:themeColor="text1"/>
        </w:rPr>
      </w:pPr>
      <w:r w:rsidRPr="001B1E39">
        <w:rPr>
          <w:rFonts w:ascii="Arial" w:hAnsi="Arial" w:cs="Arial"/>
          <w:color w:val="000000" w:themeColor="text1"/>
        </w:rPr>
        <w:t xml:space="preserve">Kinderen in de leeftijd van 0 tot 4 jaar en hun ouders zijn een heel belangrijke doelgroep van Permanente Verkeerseducatie. Vanzelfsprekend kunnen peuters nog niet zelfstandig aan het verkeer deelnemen. Zij leren echter in een hoog tempo, zowel door imitatie van het gedrag van ouders en begeleiders als door te luisteren naar wat deze hen vertellen over het verkeer. </w:t>
      </w:r>
    </w:p>
    <w:p w14:paraId="4E100308" w14:textId="77777777" w:rsidR="009F73F3" w:rsidRPr="001B1E39" w:rsidRDefault="009F73F3" w:rsidP="006D4A1A">
      <w:pPr>
        <w:spacing w:line="276" w:lineRule="auto"/>
        <w:rPr>
          <w:rFonts w:ascii="Arial" w:hAnsi="Arial" w:cs="Arial"/>
          <w:color w:val="000000" w:themeColor="text1"/>
        </w:rPr>
      </w:pPr>
      <w:r w:rsidRPr="001B1E39">
        <w:rPr>
          <w:rFonts w:ascii="Arial" w:hAnsi="Arial" w:cs="Arial"/>
          <w:color w:val="000000" w:themeColor="text1"/>
        </w:rPr>
        <w:t>In Holland Rijnland worden sinds 2009 kinderdagverblijven en peuterspeelzalen benaderd met het project JONGleren. Dit project bestaat uit verkeersmaterialen en –activiteiten voor de peuters plus een ouderavond, geo</w:t>
      </w:r>
      <w:r w:rsidR="007D4660" w:rsidRPr="001B1E39">
        <w:rPr>
          <w:rFonts w:ascii="Arial" w:hAnsi="Arial" w:cs="Arial"/>
          <w:color w:val="000000" w:themeColor="text1"/>
        </w:rPr>
        <w:t>rganiseerd door een onderwijsbegeleidingsdienst.</w:t>
      </w:r>
      <w:r w:rsidRPr="001B1E39">
        <w:rPr>
          <w:rFonts w:ascii="Arial" w:hAnsi="Arial" w:cs="Arial"/>
          <w:color w:val="000000" w:themeColor="text1"/>
        </w:rPr>
        <w:t xml:space="preserve"> </w:t>
      </w:r>
    </w:p>
    <w:p w14:paraId="57511EB9" w14:textId="77777777" w:rsidR="002925E0" w:rsidRPr="001B1E39" w:rsidRDefault="002925E0" w:rsidP="006D4A1A">
      <w:pPr>
        <w:spacing w:line="276" w:lineRule="auto"/>
        <w:rPr>
          <w:rFonts w:ascii="Arial" w:hAnsi="Arial" w:cs="Arial"/>
          <w:color w:val="000000" w:themeColor="text1"/>
          <w:u w:val="single"/>
        </w:rPr>
      </w:pPr>
    </w:p>
    <w:p w14:paraId="123BF8E9" w14:textId="77777777" w:rsidR="009F73F3" w:rsidRPr="001B1E39" w:rsidRDefault="009F73F3" w:rsidP="00436234">
      <w:pPr>
        <w:pStyle w:val="Kop4"/>
        <w:rPr>
          <w:color w:val="000000" w:themeColor="text1"/>
        </w:rPr>
      </w:pPr>
      <w:r w:rsidRPr="001B1E39">
        <w:rPr>
          <w:color w:val="000000" w:themeColor="text1"/>
        </w:rPr>
        <w:t>Doelstelling</w:t>
      </w:r>
    </w:p>
    <w:p w14:paraId="21C8CE19" w14:textId="77777777" w:rsidR="009F73F3" w:rsidRPr="001B1E39" w:rsidRDefault="009F73F3" w:rsidP="006D4A1A">
      <w:pPr>
        <w:spacing w:line="276" w:lineRule="auto"/>
        <w:rPr>
          <w:rFonts w:ascii="Arial" w:hAnsi="Arial" w:cs="Arial"/>
          <w:color w:val="000000" w:themeColor="text1"/>
        </w:rPr>
      </w:pPr>
      <w:r w:rsidRPr="001B1E39">
        <w:rPr>
          <w:rFonts w:ascii="Arial" w:hAnsi="Arial" w:cs="Arial"/>
          <w:color w:val="000000" w:themeColor="text1"/>
        </w:rPr>
        <w:t>1. Tenminste 23 instellingen per jaar (kinderdagverblijven, peuterspeelzalen en centra voor buitenschoolse opvang) voeren het project JONGleren uit, inclusief ouderavond.</w:t>
      </w:r>
    </w:p>
    <w:p w14:paraId="2F976B8D" w14:textId="0C92C9D5" w:rsidR="009F73F3" w:rsidRPr="001B1E39" w:rsidRDefault="009F73F3" w:rsidP="006D4A1A">
      <w:pPr>
        <w:spacing w:line="276" w:lineRule="auto"/>
        <w:rPr>
          <w:rFonts w:ascii="Arial" w:hAnsi="Arial" w:cs="Arial"/>
          <w:color w:val="000000" w:themeColor="text1"/>
        </w:rPr>
      </w:pPr>
      <w:r w:rsidRPr="001B1E39">
        <w:rPr>
          <w:rFonts w:ascii="Arial" w:hAnsi="Arial" w:cs="Arial"/>
          <w:color w:val="000000" w:themeColor="text1"/>
        </w:rPr>
        <w:t xml:space="preserve">2. </w:t>
      </w:r>
      <w:r w:rsidR="00C669FA" w:rsidRPr="001B1E39">
        <w:rPr>
          <w:rFonts w:ascii="Arial" w:hAnsi="Arial" w:cs="Arial"/>
          <w:color w:val="000000" w:themeColor="text1"/>
        </w:rPr>
        <w:t>De inzet in 202</w:t>
      </w:r>
      <w:r w:rsidR="00D426F2" w:rsidRPr="001B1E39">
        <w:rPr>
          <w:rFonts w:ascii="Arial" w:hAnsi="Arial" w:cs="Arial"/>
          <w:color w:val="000000" w:themeColor="text1"/>
        </w:rPr>
        <w:t>5</w:t>
      </w:r>
      <w:r w:rsidRPr="001B1E39">
        <w:rPr>
          <w:rFonts w:ascii="Arial" w:hAnsi="Arial" w:cs="Arial"/>
          <w:color w:val="000000" w:themeColor="text1"/>
        </w:rPr>
        <w:t>-20</w:t>
      </w:r>
      <w:r w:rsidR="00C669FA" w:rsidRPr="001B1E39">
        <w:rPr>
          <w:rFonts w:ascii="Arial" w:hAnsi="Arial" w:cs="Arial"/>
          <w:color w:val="000000" w:themeColor="text1"/>
        </w:rPr>
        <w:t>2</w:t>
      </w:r>
      <w:r w:rsidR="00D426F2" w:rsidRPr="001B1E39">
        <w:rPr>
          <w:rFonts w:ascii="Arial" w:hAnsi="Arial" w:cs="Arial"/>
          <w:color w:val="000000" w:themeColor="text1"/>
        </w:rPr>
        <w:t>7</w:t>
      </w:r>
      <w:r w:rsidRPr="001B1E39">
        <w:rPr>
          <w:rFonts w:ascii="Arial" w:hAnsi="Arial" w:cs="Arial"/>
          <w:color w:val="000000" w:themeColor="text1"/>
        </w:rPr>
        <w:t xml:space="preserve"> </w:t>
      </w:r>
      <w:r w:rsidR="003C423C" w:rsidRPr="001B1E39">
        <w:rPr>
          <w:rFonts w:ascii="Arial" w:hAnsi="Arial" w:cs="Arial"/>
          <w:color w:val="000000" w:themeColor="text1"/>
        </w:rPr>
        <w:t>zal</w:t>
      </w:r>
      <w:r w:rsidRPr="001B1E39">
        <w:rPr>
          <w:rFonts w:ascii="Arial" w:hAnsi="Arial" w:cs="Arial"/>
          <w:color w:val="000000" w:themeColor="text1"/>
        </w:rPr>
        <w:t xml:space="preserve"> </w:t>
      </w:r>
      <w:proofErr w:type="gramStart"/>
      <w:r w:rsidRPr="001B1E39">
        <w:rPr>
          <w:rFonts w:ascii="Arial" w:hAnsi="Arial" w:cs="Arial"/>
          <w:color w:val="000000" w:themeColor="text1"/>
        </w:rPr>
        <w:t>er op</w:t>
      </w:r>
      <w:proofErr w:type="gramEnd"/>
      <w:r w:rsidRPr="001B1E39">
        <w:rPr>
          <w:rFonts w:ascii="Arial" w:hAnsi="Arial" w:cs="Arial"/>
          <w:color w:val="000000" w:themeColor="text1"/>
        </w:rPr>
        <w:t xml:space="preserve"> gericht </w:t>
      </w:r>
      <w:r w:rsidR="003C423C" w:rsidRPr="001B1E39">
        <w:rPr>
          <w:rFonts w:ascii="Arial" w:hAnsi="Arial" w:cs="Arial"/>
          <w:color w:val="000000" w:themeColor="text1"/>
        </w:rPr>
        <w:t xml:space="preserve">zijn </w:t>
      </w:r>
      <w:r w:rsidRPr="001B1E39">
        <w:rPr>
          <w:rFonts w:ascii="Arial" w:hAnsi="Arial" w:cs="Arial"/>
          <w:color w:val="000000" w:themeColor="text1"/>
        </w:rPr>
        <w:t>om enerzijds een grotere groep instellingen te faciliteren bij de uitvoering van het project JONGleren (kwantitatief) en anderzijds de betrokken instellingen te begeleiden bij het invullen van eigen plannen voor de organisatie en uitvoering van het project (kwaliteitsslag naar structurele inbedding). Op de (middel)lange termijn geeft een zo groot mogelijk aantal kinderdagverblijven, peuterspeelzalen en centra voor buitenschoolse opvang op structurele wijze verkeerseducatie.</w:t>
      </w:r>
    </w:p>
    <w:p w14:paraId="5F05CB39" w14:textId="77777777" w:rsidR="009F73F3" w:rsidRPr="001B1E39" w:rsidRDefault="009F73F3" w:rsidP="006D4A1A">
      <w:pPr>
        <w:spacing w:line="276" w:lineRule="auto"/>
        <w:rPr>
          <w:rFonts w:ascii="Arial" w:hAnsi="Arial" w:cs="Arial"/>
          <w:color w:val="000000" w:themeColor="text1"/>
        </w:rPr>
      </w:pPr>
    </w:p>
    <w:p w14:paraId="7C524316" w14:textId="77777777" w:rsidR="009F73F3" w:rsidRPr="001B1E39" w:rsidRDefault="009F73F3" w:rsidP="00436234">
      <w:pPr>
        <w:pStyle w:val="Kop4"/>
        <w:rPr>
          <w:color w:val="000000" w:themeColor="text1"/>
        </w:rPr>
      </w:pPr>
      <w:r w:rsidRPr="001B1E39">
        <w:rPr>
          <w:color w:val="000000" w:themeColor="text1"/>
        </w:rPr>
        <w:t>Activiteit van Holland Rijnland</w:t>
      </w:r>
    </w:p>
    <w:p w14:paraId="7AE4AD15" w14:textId="77777777" w:rsidR="009F73F3" w:rsidRPr="001B1E39" w:rsidRDefault="009F73F3" w:rsidP="006D4A1A">
      <w:pPr>
        <w:spacing w:line="276" w:lineRule="auto"/>
        <w:rPr>
          <w:rFonts w:ascii="Arial" w:hAnsi="Arial" w:cs="Arial"/>
          <w:color w:val="000000" w:themeColor="text1"/>
        </w:rPr>
      </w:pPr>
      <w:r w:rsidRPr="001B1E39">
        <w:rPr>
          <w:rFonts w:ascii="Arial" w:hAnsi="Arial" w:cs="Arial"/>
          <w:color w:val="000000" w:themeColor="text1"/>
        </w:rPr>
        <w:t xml:space="preserve">Holland Rijnland verstrekt aan </w:t>
      </w:r>
      <w:r w:rsidR="002B6032" w:rsidRPr="001B1E39">
        <w:rPr>
          <w:rFonts w:ascii="Arial" w:hAnsi="Arial" w:cs="Arial"/>
          <w:color w:val="000000" w:themeColor="text1"/>
        </w:rPr>
        <w:t>een onderwijsbegeleidingsdienst</w:t>
      </w:r>
      <w:r w:rsidRPr="001B1E39">
        <w:rPr>
          <w:rFonts w:ascii="Arial" w:hAnsi="Arial" w:cs="Arial"/>
          <w:color w:val="000000" w:themeColor="text1"/>
        </w:rPr>
        <w:t xml:space="preserve"> opdracht voor het uitvoeren van Jongleren bij de peuterspeelzalen en kinderdagverbl</w:t>
      </w:r>
      <w:r w:rsidR="002B6032" w:rsidRPr="001B1E39">
        <w:rPr>
          <w:rFonts w:ascii="Arial" w:hAnsi="Arial" w:cs="Arial"/>
          <w:color w:val="000000" w:themeColor="text1"/>
        </w:rPr>
        <w:t xml:space="preserve">ijven. Met de </w:t>
      </w:r>
      <w:r w:rsidR="002B6032" w:rsidRPr="001B1E39">
        <w:rPr>
          <w:rFonts w:ascii="Arial" w:hAnsi="Arial" w:cs="Arial"/>
          <w:color w:val="000000" w:themeColor="text1"/>
        </w:rPr>
        <w:lastRenderedPageBreak/>
        <w:t xml:space="preserve">onderwijsbegeleidingsdienst </w:t>
      </w:r>
      <w:r w:rsidRPr="001B1E39">
        <w:rPr>
          <w:rFonts w:ascii="Arial" w:hAnsi="Arial" w:cs="Arial"/>
          <w:color w:val="000000" w:themeColor="text1"/>
        </w:rPr>
        <w:t xml:space="preserve">vindt inhoudelijke afstemming plaats over het Jongleren.   </w:t>
      </w:r>
    </w:p>
    <w:p w14:paraId="31D0F5D7" w14:textId="77777777" w:rsidR="009F73F3" w:rsidRPr="001B1E39" w:rsidRDefault="009F73F3" w:rsidP="006D4A1A">
      <w:pPr>
        <w:spacing w:line="276" w:lineRule="auto"/>
        <w:rPr>
          <w:rFonts w:ascii="Arial" w:hAnsi="Arial" w:cs="Arial"/>
          <w:color w:val="000000" w:themeColor="text1"/>
        </w:rPr>
      </w:pPr>
    </w:p>
    <w:p w14:paraId="4C70B1C4" w14:textId="77777777" w:rsidR="00D426F2" w:rsidRPr="001B1E39" w:rsidRDefault="00D426F2" w:rsidP="006D4A1A">
      <w:pPr>
        <w:spacing w:line="276" w:lineRule="auto"/>
        <w:rPr>
          <w:rFonts w:ascii="Arial" w:hAnsi="Arial" w:cs="Arial"/>
          <w:color w:val="000000" w:themeColor="text1"/>
        </w:rPr>
      </w:pPr>
    </w:p>
    <w:p w14:paraId="387412A5" w14:textId="77777777" w:rsidR="009F73F3" w:rsidRPr="001B1E39" w:rsidRDefault="009F73F3" w:rsidP="00436234">
      <w:pPr>
        <w:pStyle w:val="Kop4"/>
        <w:rPr>
          <w:color w:val="000000" w:themeColor="text1"/>
        </w:rPr>
      </w:pPr>
      <w:r w:rsidRPr="001B1E39">
        <w:rPr>
          <w:color w:val="000000" w:themeColor="text1"/>
        </w:rPr>
        <w:t>Wat zijn de jaarlijkse kosten?</w:t>
      </w:r>
    </w:p>
    <w:p w14:paraId="57FC201A" w14:textId="071C81FA" w:rsidR="009F73F3" w:rsidRPr="001B1E39" w:rsidRDefault="009F73F3" w:rsidP="006D4A1A">
      <w:pPr>
        <w:spacing w:line="276" w:lineRule="auto"/>
        <w:rPr>
          <w:rFonts w:ascii="Arial" w:hAnsi="Arial" w:cs="Arial"/>
          <w:color w:val="000000" w:themeColor="text1"/>
        </w:rPr>
      </w:pPr>
      <w:r w:rsidRPr="001B1E39">
        <w:rPr>
          <w:rFonts w:ascii="Arial" w:hAnsi="Arial" w:cs="Arial"/>
          <w:color w:val="000000" w:themeColor="text1"/>
        </w:rPr>
        <w:t>€</w:t>
      </w:r>
      <w:r w:rsidR="00D426F2" w:rsidRPr="001B1E39">
        <w:rPr>
          <w:rFonts w:ascii="Arial" w:hAnsi="Arial" w:cs="Arial"/>
          <w:color w:val="000000" w:themeColor="text1"/>
        </w:rPr>
        <w:t>2</w:t>
      </w:r>
      <w:r w:rsidRPr="001B1E39">
        <w:rPr>
          <w:rFonts w:ascii="Arial" w:hAnsi="Arial" w:cs="Arial"/>
          <w:color w:val="000000" w:themeColor="text1"/>
        </w:rPr>
        <w:t>0.000</w:t>
      </w:r>
    </w:p>
    <w:p w14:paraId="7E686F51" w14:textId="77777777" w:rsidR="009F73F3" w:rsidRPr="001B1E39" w:rsidRDefault="009F73F3" w:rsidP="006D4A1A">
      <w:pPr>
        <w:spacing w:line="276" w:lineRule="auto"/>
        <w:rPr>
          <w:rFonts w:ascii="Arial" w:hAnsi="Arial" w:cs="Arial"/>
          <w:color w:val="000000" w:themeColor="text1"/>
          <w:u w:val="single"/>
        </w:rPr>
      </w:pPr>
    </w:p>
    <w:p w14:paraId="07836985" w14:textId="77777777" w:rsidR="009F73F3" w:rsidRPr="001B1E39" w:rsidRDefault="009F73F3" w:rsidP="00436234">
      <w:pPr>
        <w:pStyle w:val="Kop4"/>
        <w:rPr>
          <w:color w:val="000000" w:themeColor="text1"/>
        </w:rPr>
      </w:pPr>
      <w:r w:rsidRPr="001B1E39">
        <w:rPr>
          <w:color w:val="000000" w:themeColor="text1"/>
        </w:rPr>
        <w:t>Subsidie</w:t>
      </w:r>
    </w:p>
    <w:p w14:paraId="5773C6CB" w14:textId="49105C45" w:rsidR="009F73F3" w:rsidRPr="001B1E39" w:rsidRDefault="009F73F3" w:rsidP="006D4A1A">
      <w:pPr>
        <w:spacing w:line="276" w:lineRule="auto"/>
        <w:rPr>
          <w:rFonts w:ascii="Arial" w:hAnsi="Arial" w:cs="Arial"/>
          <w:color w:val="000000" w:themeColor="text1"/>
        </w:rPr>
      </w:pPr>
      <w:r w:rsidRPr="001B1E39">
        <w:rPr>
          <w:rFonts w:ascii="Arial" w:hAnsi="Arial" w:cs="Arial"/>
          <w:color w:val="000000" w:themeColor="text1"/>
        </w:rPr>
        <w:t>€</w:t>
      </w:r>
      <w:r w:rsidR="00D426F2" w:rsidRPr="001B1E39">
        <w:rPr>
          <w:rFonts w:ascii="Arial" w:hAnsi="Arial" w:cs="Arial"/>
          <w:color w:val="000000" w:themeColor="text1"/>
        </w:rPr>
        <w:t>10.000</w:t>
      </w:r>
      <w:r w:rsidRPr="001B1E39">
        <w:rPr>
          <w:rFonts w:ascii="Arial" w:hAnsi="Arial" w:cs="Arial"/>
          <w:color w:val="000000" w:themeColor="text1"/>
        </w:rPr>
        <w:t xml:space="preserve"> (</w:t>
      </w:r>
      <w:r w:rsidR="00D426F2" w:rsidRPr="001B1E39">
        <w:rPr>
          <w:rFonts w:ascii="Arial" w:hAnsi="Arial" w:cs="Arial"/>
          <w:color w:val="000000" w:themeColor="text1"/>
        </w:rPr>
        <w:t>50</w:t>
      </w:r>
      <w:r w:rsidRPr="001B1E39">
        <w:rPr>
          <w:rFonts w:ascii="Arial" w:hAnsi="Arial" w:cs="Arial"/>
          <w:color w:val="000000" w:themeColor="text1"/>
        </w:rPr>
        <w:t>% van de kosten)</w:t>
      </w:r>
    </w:p>
    <w:p w14:paraId="0F9E2B6C" w14:textId="77777777" w:rsidR="009F73F3" w:rsidRPr="001B1E39" w:rsidRDefault="009F73F3" w:rsidP="006D4A1A">
      <w:pPr>
        <w:spacing w:line="276" w:lineRule="auto"/>
        <w:rPr>
          <w:rFonts w:ascii="Arial" w:hAnsi="Arial" w:cs="Arial"/>
          <w:color w:val="000000" w:themeColor="text1"/>
          <w:u w:val="single"/>
        </w:rPr>
      </w:pPr>
    </w:p>
    <w:p w14:paraId="29482110" w14:textId="77777777" w:rsidR="009F73F3" w:rsidRPr="001B1E39" w:rsidRDefault="00E11E58" w:rsidP="009A030D">
      <w:pPr>
        <w:pStyle w:val="Kop3"/>
        <w:ind w:hanging="2340"/>
        <w:rPr>
          <w:color w:val="000000" w:themeColor="text1"/>
        </w:rPr>
      </w:pPr>
      <w:bookmarkStart w:id="28" w:name="_Toc193798134"/>
      <w:r w:rsidRPr="001B1E39">
        <w:rPr>
          <w:color w:val="000000" w:themeColor="text1"/>
        </w:rPr>
        <w:t>5</w:t>
      </w:r>
      <w:r w:rsidR="009F73F3" w:rsidRPr="001B1E39">
        <w:rPr>
          <w:color w:val="000000" w:themeColor="text1"/>
        </w:rPr>
        <w:t xml:space="preserve">.2.2. </w:t>
      </w:r>
      <w:r w:rsidR="00D47FDE" w:rsidRPr="001B1E39">
        <w:rPr>
          <w:color w:val="000000" w:themeColor="text1"/>
        </w:rPr>
        <w:t xml:space="preserve">educatie </w:t>
      </w:r>
      <w:r w:rsidR="00977521" w:rsidRPr="001B1E39">
        <w:rPr>
          <w:color w:val="000000" w:themeColor="text1"/>
        </w:rPr>
        <w:t xml:space="preserve">4-12-jarigen: </w:t>
      </w:r>
      <w:r w:rsidR="009F73F3" w:rsidRPr="001B1E39">
        <w:rPr>
          <w:color w:val="000000" w:themeColor="text1"/>
        </w:rPr>
        <w:t>SCHOOL op SEEF</w:t>
      </w:r>
      <w:bookmarkEnd w:id="28"/>
      <w:r w:rsidR="009F73F3" w:rsidRPr="001B1E39">
        <w:rPr>
          <w:color w:val="000000" w:themeColor="text1"/>
        </w:rPr>
        <w:t xml:space="preserve"> </w:t>
      </w:r>
    </w:p>
    <w:p w14:paraId="4F292918" w14:textId="77777777" w:rsidR="00D47FDE" w:rsidRPr="001B1E39" w:rsidRDefault="00D457FF" w:rsidP="006D4A1A">
      <w:pPr>
        <w:spacing w:line="276" w:lineRule="auto"/>
        <w:rPr>
          <w:rFonts w:ascii="Arial" w:hAnsi="Arial" w:cs="Arial"/>
          <w:color w:val="000000" w:themeColor="text1"/>
        </w:rPr>
      </w:pPr>
      <w:r w:rsidRPr="001B1E39">
        <w:rPr>
          <w:rFonts w:ascii="Arial" w:hAnsi="Arial" w:cs="Arial"/>
          <w:color w:val="000000" w:themeColor="text1"/>
        </w:rPr>
        <w:t>M</w:t>
      </w:r>
      <w:r w:rsidR="00D47FDE" w:rsidRPr="001B1E39">
        <w:rPr>
          <w:rFonts w:ascii="Arial" w:hAnsi="Arial" w:cs="Arial"/>
          <w:color w:val="000000" w:themeColor="text1"/>
        </w:rPr>
        <w:t xml:space="preserve">enselijke </w:t>
      </w:r>
      <w:r w:rsidR="00EF739A" w:rsidRPr="001B1E39">
        <w:rPr>
          <w:rFonts w:ascii="Arial" w:hAnsi="Arial" w:cs="Arial"/>
          <w:color w:val="000000" w:themeColor="text1"/>
        </w:rPr>
        <w:t xml:space="preserve">risicovolle </w:t>
      </w:r>
      <w:r w:rsidR="00D47FDE" w:rsidRPr="001B1E39">
        <w:rPr>
          <w:rFonts w:ascii="Arial" w:hAnsi="Arial" w:cs="Arial"/>
          <w:color w:val="000000" w:themeColor="text1"/>
        </w:rPr>
        <w:t>gedragingen: afleiding en zichtbaarheid</w:t>
      </w:r>
    </w:p>
    <w:p w14:paraId="791A6617" w14:textId="77777777" w:rsidR="00D47FDE" w:rsidRPr="001B1E39" w:rsidRDefault="00D47FDE" w:rsidP="006D4A1A">
      <w:pPr>
        <w:spacing w:line="276" w:lineRule="auto"/>
        <w:rPr>
          <w:rFonts w:ascii="Arial" w:hAnsi="Arial" w:cs="Arial"/>
          <w:color w:val="000000" w:themeColor="text1"/>
        </w:rPr>
      </w:pPr>
      <w:r w:rsidRPr="001B1E39">
        <w:rPr>
          <w:rFonts w:ascii="Arial" w:hAnsi="Arial" w:cs="Arial"/>
          <w:color w:val="000000" w:themeColor="text1"/>
        </w:rPr>
        <w:t>Risicogroep: kwetsbare en onervaren verkeersdeelnemers</w:t>
      </w:r>
    </w:p>
    <w:p w14:paraId="04CB8189" w14:textId="77777777" w:rsidR="00435BFB" w:rsidRPr="001B1E39" w:rsidRDefault="00435BFB" w:rsidP="006D4A1A">
      <w:pPr>
        <w:spacing w:line="276" w:lineRule="auto"/>
        <w:rPr>
          <w:rFonts w:ascii="Arial" w:hAnsi="Arial" w:cs="Arial"/>
          <w:color w:val="000000" w:themeColor="text1"/>
          <w:u w:val="single"/>
        </w:rPr>
      </w:pPr>
    </w:p>
    <w:p w14:paraId="0E351DF1" w14:textId="77777777" w:rsidR="009F73F3" w:rsidRPr="001B1E39" w:rsidRDefault="009F73F3" w:rsidP="00436234">
      <w:pPr>
        <w:pStyle w:val="Kop4"/>
        <w:rPr>
          <w:color w:val="000000" w:themeColor="text1"/>
        </w:rPr>
      </w:pPr>
      <w:r w:rsidRPr="001B1E39">
        <w:rPr>
          <w:color w:val="000000" w:themeColor="text1"/>
        </w:rPr>
        <w:t>Theoretisch kader van School op Seef</w:t>
      </w:r>
    </w:p>
    <w:p w14:paraId="26CA70BB" w14:textId="77777777" w:rsidR="00404AAB" w:rsidRPr="001B1E39" w:rsidRDefault="009F73F3" w:rsidP="006D4A1A">
      <w:pPr>
        <w:spacing w:line="276" w:lineRule="auto"/>
        <w:rPr>
          <w:rFonts w:ascii="Arial" w:hAnsi="Arial" w:cs="Arial"/>
          <w:color w:val="000000" w:themeColor="text1"/>
        </w:rPr>
      </w:pPr>
      <w:r w:rsidRPr="001B1E39">
        <w:rPr>
          <w:rFonts w:ascii="Arial" w:hAnsi="Arial" w:cs="Arial"/>
          <w:b/>
          <w:bCs/>
          <w:color w:val="000000" w:themeColor="text1"/>
        </w:rPr>
        <w:t>SCHOOL op SEEF</w:t>
      </w:r>
      <w:r w:rsidRPr="001B1E39">
        <w:rPr>
          <w:rFonts w:ascii="Arial" w:hAnsi="Arial" w:cs="Arial"/>
          <w:color w:val="000000" w:themeColor="text1"/>
        </w:rPr>
        <w:t xml:space="preserve"> is hét programma in Zuid-Holland voor de aanpak van verkeersveiligheid en verkeerseducatie voor kinderen in de basisschoolleeftijd. Kinderen worden met dit programma in een veilige omgeving op een eigentijdse manier begeleid in hun ontwikkeling tot duurzaam veilige weggebruikers. Samenwerking en gemeenschappelijk belang staan binnen SCHOOL op SEEF centraal. De verkeersveiligheid van kinderen is immers een gedeelde verantwoordelijkheid.</w:t>
      </w:r>
      <w:r w:rsidR="00C40ACF" w:rsidRPr="001B1E39">
        <w:rPr>
          <w:rFonts w:ascii="Arial" w:hAnsi="Arial" w:cs="Arial"/>
          <w:color w:val="000000" w:themeColor="text1"/>
        </w:rPr>
        <w:t xml:space="preserve"> Zie onderstaand het logo van School op Seef:</w:t>
      </w:r>
    </w:p>
    <w:p w14:paraId="3F538908" w14:textId="540358D8" w:rsidR="009F73F3" w:rsidRPr="001B1E39" w:rsidRDefault="009F73F3" w:rsidP="008925A5">
      <w:pPr>
        <w:rPr>
          <w:rFonts w:ascii="Arial" w:hAnsi="Arial" w:cs="Arial"/>
          <w:color w:val="000000" w:themeColor="text1"/>
        </w:rPr>
      </w:pPr>
    </w:p>
    <w:p w14:paraId="280E07AB" w14:textId="25E84CF3" w:rsidR="009F73F3" w:rsidRPr="001B1E39" w:rsidRDefault="003844E2" w:rsidP="00303FF5">
      <w:pPr>
        <w:widowControl w:val="0"/>
        <w:autoSpaceDE w:val="0"/>
        <w:autoSpaceDN w:val="0"/>
        <w:adjustRightInd w:val="0"/>
        <w:spacing w:line="276" w:lineRule="auto"/>
        <w:rPr>
          <w:rFonts w:ascii="Arial" w:hAnsi="Arial" w:cs="Arial"/>
          <w:color w:val="000000" w:themeColor="text1"/>
        </w:rPr>
      </w:pPr>
      <w:r w:rsidRPr="001B1E39">
        <w:rPr>
          <w:rFonts w:ascii="Arial" w:hAnsi="Arial" w:cs="Arial"/>
          <w:noProof/>
          <w:color w:val="000000" w:themeColor="text1"/>
        </w:rPr>
        <w:drawing>
          <wp:inline distT="0" distB="0" distL="0" distR="0" wp14:anchorId="7C4B58F3" wp14:editId="061A895E">
            <wp:extent cx="2621280" cy="1932305"/>
            <wp:effectExtent l="0" t="0" r="7620" b="0"/>
            <wp:docPr id="19" name="Afbeelding 2" descr="Logo School op S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School op Seef"/>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2621280" cy="1932305"/>
                    </a:xfrm>
                    <a:prstGeom prst="rect">
                      <a:avLst/>
                    </a:prstGeom>
                    <a:noFill/>
                  </pic:spPr>
                </pic:pic>
              </a:graphicData>
            </a:graphic>
          </wp:inline>
        </w:drawing>
      </w:r>
      <w:r w:rsidR="009F73F3" w:rsidRPr="001B1E39">
        <w:rPr>
          <w:rFonts w:ascii="Arial" w:hAnsi="Arial" w:cs="Arial"/>
          <w:color w:val="000000" w:themeColor="text1"/>
        </w:rPr>
        <w:t xml:space="preserve">Het programma SCHOOL op SEEF heeft 7 doelstellingen: </w:t>
      </w:r>
    </w:p>
    <w:p w14:paraId="74DF0C1E" w14:textId="77777777" w:rsidR="0019137D" w:rsidRPr="001B1E39" w:rsidRDefault="009F73F3" w:rsidP="00824633">
      <w:pPr>
        <w:pStyle w:val="Lijstalinea"/>
        <w:widowControl w:val="0"/>
        <w:numPr>
          <w:ilvl w:val="0"/>
          <w:numId w:val="39"/>
        </w:numPr>
        <w:autoSpaceDE w:val="0"/>
        <w:autoSpaceDN w:val="0"/>
        <w:adjustRightInd w:val="0"/>
        <w:spacing w:line="276" w:lineRule="auto"/>
        <w:rPr>
          <w:rFonts w:ascii="Arial" w:hAnsi="Arial" w:cs="Arial"/>
          <w:color w:val="000000" w:themeColor="text1"/>
        </w:rPr>
      </w:pPr>
      <w:r w:rsidRPr="001B1E39">
        <w:rPr>
          <w:rFonts w:ascii="Arial" w:hAnsi="Arial" w:cs="Arial"/>
          <w:color w:val="000000" w:themeColor="text1"/>
        </w:rPr>
        <w:t>De schoolomgeving en de schoolroutes zijn veilig ingericht</w:t>
      </w:r>
    </w:p>
    <w:p w14:paraId="32A4906F" w14:textId="77777777" w:rsidR="0019137D" w:rsidRPr="001B1E39" w:rsidRDefault="009F73F3" w:rsidP="001A7916">
      <w:pPr>
        <w:pStyle w:val="Lijstalinea"/>
        <w:widowControl w:val="0"/>
        <w:numPr>
          <w:ilvl w:val="0"/>
          <w:numId w:val="39"/>
        </w:numPr>
        <w:autoSpaceDE w:val="0"/>
        <w:autoSpaceDN w:val="0"/>
        <w:adjustRightInd w:val="0"/>
        <w:spacing w:line="276" w:lineRule="auto"/>
        <w:rPr>
          <w:rFonts w:ascii="Arial" w:hAnsi="Arial" w:cs="Arial"/>
          <w:color w:val="000000" w:themeColor="text1"/>
        </w:rPr>
      </w:pPr>
      <w:r w:rsidRPr="001B1E39">
        <w:rPr>
          <w:rFonts w:ascii="Arial" w:hAnsi="Arial" w:cs="Arial"/>
          <w:color w:val="000000" w:themeColor="text1"/>
        </w:rPr>
        <w:t>Er vindt theoretisch verkeersonderwijs plaats in alle leerjaren</w:t>
      </w:r>
    </w:p>
    <w:p w14:paraId="68257A21" w14:textId="77777777" w:rsidR="0019137D" w:rsidRPr="001B1E39" w:rsidRDefault="009F73F3" w:rsidP="00C94AC9">
      <w:pPr>
        <w:pStyle w:val="Lijstalinea"/>
        <w:widowControl w:val="0"/>
        <w:numPr>
          <w:ilvl w:val="0"/>
          <w:numId w:val="39"/>
        </w:numPr>
        <w:autoSpaceDE w:val="0"/>
        <w:autoSpaceDN w:val="0"/>
        <w:adjustRightInd w:val="0"/>
        <w:spacing w:line="276" w:lineRule="auto"/>
        <w:rPr>
          <w:rFonts w:ascii="Arial" w:hAnsi="Arial" w:cs="Arial"/>
          <w:color w:val="000000" w:themeColor="text1"/>
        </w:rPr>
      </w:pPr>
      <w:r w:rsidRPr="001B1E39">
        <w:rPr>
          <w:rFonts w:ascii="Arial" w:hAnsi="Arial" w:cs="Arial"/>
          <w:color w:val="000000" w:themeColor="text1"/>
        </w:rPr>
        <w:t>Er vindt praktisch verkeersonderwijs plaats in alle leerjaren</w:t>
      </w:r>
    </w:p>
    <w:p w14:paraId="26C57951" w14:textId="77777777" w:rsidR="0019137D" w:rsidRPr="001B1E39" w:rsidRDefault="009F73F3" w:rsidP="00A00795">
      <w:pPr>
        <w:pStyle w:val="Lijstalinea"/>
        <w:widowControl w:val="0"/>
        <w:numPr>
          <w:ilvl w:val="0"/>
          <w:numId w:val="39"/>
        </w:numPr>
        <w:autoSpaceDE w:val="0"/>
        <w:autoSpaceDN w:val="0"/>
        <w:adjustRightInd w:val="0"/>
        <w:spacing w:line="276" w:lineRule="auto"/>
        <w:rPr>
          <w:rFonts w:ascii="Arial" w:hAnsi="Arial" w:cs="Arial"/>
          <w:color w:val="000000" w:themeColor="text1"/>
        </w:rPr>
      </w:pPr>
      <w:r w:rsidRPr="001B1E39">
        <w:rPr>
          <w:rFonts w:ascii="Arial" w:hAnsi="Arial" w:cs="Arial"/>
          <w:color w:val="000000" w:themeColor="text1"/>
        </w:rPr>
        <w:t>Er wordt met de ouders gecommuniceerd over verkeersveiligheid</w:t>
      </w:r>
    </w:p>
    <w:p w14:paraId="0BEF3944" w14:textId="77777777" w:rsidR="0019137D" w:rsidRPr="001B1E39" w:rsidRDefault="009F73F3" w:rsidP="00CC5E38">
      <w:pPr>
        <w:pStyle w:val="Lijstalinea"/>
        <w:widowControl w:val="0"/>
        <w:numPr>
          <w:ilvl w:val="0"/>
          <w:numId w:val="39"/>
        </w:numPr>
        <w:autoSpaceDE w:val="0"/>
        <w:autoSpaceDN w:val="0"/>
        <w:adjustRightInd w:val="0"/>
        <w:spacing w:line="276" w:lineRule="auto"/>
        <w:rPr>
          <w:rFonts w:ascii="Arial" w:hAnsi="Arial" w:cs="Arial"/>
          <w:color w:val="000000" w:themeColor="text1"/>
        </w:rPr>
      </w:pPr>
      <w:r w:rsidRPr="001B1E39">
        <w:rPr>
          <w:rFonts w:ascii="Arial" w:hAnsi="Arial" w:cs="Arial"/>
          <w:color w:val="000000" w:themeColor="text1"/>
        </w:rPr>
        <w:t>Er vindt (indien nodig) handhaving plaats die is afgestemd op de specifieke situatie</w:t>
      </w:r>
    </w:p>
    <w:p w14:paraId="0C5D69E8" w14:textId="77777777" w:rsidR="0019137D" w:rsidRPr="001B1E39" w:rsidRDefault="009F73F3" w:rsidP="008A211F">
      <w:pPr>
        <w:pStyle w:val="Lijstalinea"/>
        <w:widowControl w:val="0"/>
        <w:numPr>
          <w:ilvl w:val="0"/>
          <w:numId w:val="39"/>
        </w:numPr>
        <w:autoSpaceDE w:val="0"/>
        <w:autoSpaceDN w:val="0"/>
        <w:adjustRightInd w:val="0"/>
        <w:spacing w:line="276" w:lineRule="auto"/>
        <w:rPr>
          <w:rFonts w:ascii="Arial" w:hAnsi="Arial" w:cs="Arial"/>
          <w:iCs/>
          <w:color w:val="000000" w:themeColor="text1"/>
        </w:rPr>
      </w:pPr>
      <w:r w:rsidRPr="001B1E39">
        <w:rPr>
          <w:rFonts w:ascii="Arial" w:hAnsi="Arial" w:cs="Arial"/>
          <w:color w:val="000000" w:themeColor="text1"/>
        </w:rPr>
        <w:t>Er wordt gestimuleerd zoveel mogelijk met de fiets of lopend naar school te gaan</w:t>
      </w:r>
    </w:p>
    <w:p w14:paraId="3F08DF05" w14:textId="7D85AD7C" w:rsidR="009F73F3" w:rsidRPr="001B1E39" w:rsidRDefault="009F73F3" w:rsidP="008A211F">
      <w:pPr>
        <w:pStyle w:val="Lijstalinea"/>
        <w:widowControl w:val="0"/>
        <w:numPr>
          <w:ilvl w:val="0"/>
          <w:numId w:val="39"/>
        </w:numPr>
        <w:autoSpaceDE w:val="0"/>
        <w:autoSpaceDN w:val="0"/>
        <w:adjustRightInd w:val="0"/>
        <w:spacing w:line="276" w:lineRule="auto"/>
        <w:rPr>
          <w:rFonts w:ascii="Arial" w:hAnsi="Arial" w:cs="Arial"/>
          <w:iCs/>
          <w:color w:val="000000" w:themeColor="text1"/>
        </w:rPr>
      </w:pPr>
      <w:r w:rsidRPr="001B1E39">
        <w:rPr>
          <w:rFonts w:ascii="Arial" w:hAnsi="Arial" w:cs="Arial"/>
          <w:color w:val="000000" w:themeColor="text1"/>
        </w:rPr>
        <w:t xml:space="preserve">De aanpak is structureel </w:t>
      </w:r>
      <w:r w:rsidRPr="001B1E39">
        <w:rPr>
          <w:rFonts w:ascii="Arial" w:hAnsi="Arial" w:cs="Arial"/>
          <w:iCs/>
          <w:color w:val="000000" w:themeColor="text1"/>
        </w:rPr>
        <w:t>en is verankerd in een goede organisatiestructuur</w:t>
      </w:r>
    </w:p>
    <w:p w14:paraId="52608846" w14:textId="77777777" w:rsidR="009F73F3" w:rsidRPr="001B1E39" w:rsidRDefault="009F73F3" w:rsidP="008925A5">
      <w:pPr>
        <w:rPr>
          <w:rFonts w:ascii="Arial" w:hAnsi="Arial" w:cs="Arial"/>
          <w:color w:val="000000" w:themeColor="text1"/>
        </w:rPr>
      </w:pPr>
    </w:p>
    <w:p w14:paraId="5C58CDE1" w14:textId="77777777" w:rsidR="009F73F3" w:rsidRPr="001B1E39" w:rsidRDefault="009F73F3" w:rsidP="00303FF5">
      <w:pPr>
        <w:spacing w:line="276" w:lineRule="auto"/>
        <w:rPr>
          <w:rFonts w:ascii="Arial" w:hAnsi="Arial" w:cs="Arial"/>
          <w:color w:val="000000" w:themeColor="text1"/>
        </w:rPr>
      </w:pPr>
      <w:r w:rsidRPr="001B1E39">
        <w:rPr>
          <w:rFonts w:ascii="Arial" w:hAnsi="Arial" w:cs="Arial"/>
          <w:color w:val="000000" w:themeColor="text1"/>
        </w:rPr>
        <w:t>Alle betrokkenen van SCHOOL op SEEF zijn:</w:t>
      </w:r>
    </w:p>
    <w:p w14:paraId="55DF1285" w14:textId="77777777" w:rsidR="009F73F3" w:rsidRPr="001B1E39" w:rsidRDefault="009F73F3" w:rsidP="00E609E0">
      <w:pPr>
        <w:numPr>
          <w:ilvl w:val="0"/>
          <w:numId w:val="14"/>
        </w:numPr>
        <w:spacing w:line="276" w:lineRule="auto"/>
        <w:rPr>
          <w:rFonts w:ascii="Arial" w:hAnsi="Arial" w:cs="Arial"/>
          <w:color w:val="000000" w:themeColor="text1"/>
        </w:rPr>
      </w:pPr>
      <w:r w:rsidRPr="001B1E39">
        <w:rPr>
          <w:rFonts w:ascii="Arial" w:hAnsi="Arial" w:cs="Arial"/>
          <w:color w:val="000000" w:themeColor="text1"/>
        </w:rPr>
        <w:lastRenderedPageBreak/>
        <w:t xml:space="preserve">op de </w:t>
      </w:r>
      <w:r w:rsidRPr="001B1E39">
        <w:rPr>
          <w:rFonts w:ascii="Arial" w:hAnsi="Arial" w:cs="Arial"/>
          <w:b/>
          <w:color w:val="000000" w:themeColor="text1"/>
        </w:rPr>
        <w:t>school</w:t>
      </w:r>
      <w:r w:rsidRPr="001B1E39">
        <w:rPr>
          <w:rFonts w:ascii="Arial" w:hAnsi="Arial" w:cs="Arial"/>
          <w:color w:val="000000" w:themeColor="text1"/>
        </w:rPr>
        <w:t xml:space="preserve"> krijgen de kinderen praktische en theoretische les volgens een doorgaande leerlijn;</w:t>
      </w:r>
    </w:p>
    <w:p w14:paraId="69D653BA" w14:textId="77777777" w:rsidR="009F73F3" w:rsidRPr="001B1E39" w:rsidRDefault="009F73F3" w:rsidP="00E609E0">
      <w:pPr>
        <w:numPr>
          <w:ilvl w:val="0"/>
          <w:numId w:val="14"/>
        </w:numPr>
        <w:spacing w:line="276" w:lineRule="auto"/>
        <w:rPr>
          <w:rFonts w:ascii="Arial" w:hAnsi="Arial" w:cs="Arial"/>
          <w:color w:val="000000" w:themeColor="text1"/>
        </w:rPr>
      </w:pPr>
      <w:r w:rsidRPr="001B1E39">
        <w:rPr>
          <w:rFonts w:ascii="Arial" w:hAnsi="Arial" w:cs="Arial"/>
          <w:b/>
          <w:color w:val="000000" w:themeColor="text1"/>
        </w:rPr>
        <w:t>ouders</w:t>
      </w:r>
      <w:r w:rsidRPr="001B1E39">
        <w:rPr>
          <w:rFonts w:ascii="Arial" w:hAnsi="Arial" w:cs="Arial"/>
          <w:color w:val="000000" w:themeColor="text1"/>
        </w:rPr>
        <w:t xml:space="preserve"> geven natuurlijk het goede voorbeeld en oefenen met hun kinderen in het verkeer;</w:t>
      </w:r>
    </w:p>
    <w:p w14:paraId="5E56F77C" w14:textId="77777777" w:rsidR="009F73F3" w:rsidRPr="001B1E39" w:rsidRDefault="009F73F3" w:rsidP="00E609E0">
      <w:pPr>
        <w:numPr>
          <w:ilvl w:val="0"/>
          <w:numId w:val="14"/>
        </w:numPr>
        <w:spacing w:line="276" w:lineRule="auto"/>
        <w:rPr>
          <w:rFonts w:ascii="Arial" w:hAnsi="Arial" w:cs="Arial"/>
          <w:color w:val="000000" w:themeColor="text1"/>
        </w:rPr>
      </w:pPr>
      <w:r w:rsidRPr="001B1E39">
        <w:rPr>
          <w:rFonts w:ascii="Arial" w:hAnsi="Arial" w:cs="Arial"/>
          <w:color w:val="000000" w:themeColor="text1"/>
        </w:rPr>
        <w:t xml:space="preserve">de </w:t>
      </w:r>
      <w:r w:rsidRPr="001B1E39">
        <w:rPr>
          <w:rFonts w:ascii="Arial" w:hAnsi="Arial" w:cs="Arial"/>
          <w:b/>
          <w:color w:val="000000" w:themeColor="text1"/>
        </w:rPr>
        <w:t>gemeente</w:t>
      </w:r>
      <w:r w:rsidRPr="001B1E39">
        <w:rPr>
          <w:rFonts w:ascii="Arial" w:hAnsi="Arial" w:cs="Arial"/>
          <w:color w:val="000000" w:themeColor="text1"/>
        </w:rPr>
        <w:t xml:space="preserve"> zorgt voor een fysiek veilige omgeving;</w:t>
      </w:r>
    </w:p>
    <w:p w14:paraId="496145FC" w14:textId="77777777" w:rsidR="009F73F3" w:rsidRPr="001B1E39" w:rsidRDefault="009F73F3" w:rsidP="00E609E0">
      <w:pPr>
        <w:numPr>
          <w:ilvl w:val="0"/>
          <w:numId w:val="14"/>
        </w:numPr>
        <w:spacing w:line="276" w:lineRule="auto"/>
        <w:rPr>
          <w:rFonts w:ascii="Arial" w:hAnsi="Arial" w:cs="Arial"/>
          <w:color w:val="000000" w:themeColor="text1"/>
        </w:rPr>
      </w:pPr>
      <w:r w:rsidRPr="001B1E39">
        <w:rPr>
          <w:rFonts w:ascii="Arial" w:hAnsi="Arial" w:cs="Arial"/>
          <w:b/>
          <w:color w:val="000000" w:themeColor="text1"/>
        </w:rPr>
        <w:t xml:space="preserve">de regio </w:t>
      </w:r>
      <w:r w:rsidRPr="001B1E39">
        <w:rPr>
          <w:rFonts w:ascii="Arial" w:hAnsi="Arial" w:cs="Arial"/>
          <w:color w:val="000000" w:themeColor="text1"/>
        </w:rPr>
        <w:t>zorgt voor faciliteiten om activiteiten te organiseren en bevordert de samenwerking.</w:t>
      </w:r>
    </w:p>
    <w:p w14:paraId="33C6AAA4" w14:textId="77777777" w:rsidR="009F73F3" w:rsidRPr="001B1E39" w:rsidRDefault="009F73F3" w:rsidP="00E609E0">
      <w:pPr>
        <w:numPr>
          <w:ilvl w:val="0"/>
          <w:numId w:val="14"/>
        </w:numPr>
        <w:spacing w:line="276" w:lineRule="auto"/>
        <w:rPr>
          <w:rFonts w:ascii="Arial" w:hAnsi="Arial" w:cs="Arial"/>
          <w:color w:val="000000" w:themeColor="text1"/>
        </w:rPr>
      </w:pPr>
      <w:r w:rsidRPr="001B1E39">
        <w:rPr>
          <w:rFonts w:ascii="Arial" w:hAnsi="Arial" w:cs="Arial"/>
          <w:b/>
          <w:color w:val="000000" w:themeColor="text1"/>
        </w:rPr>
        <w:t>regionale projectleiders</w:t>
      </w:r>
      <w:r w:rsidRPr="001B1E39">
        <w:rPr>
          <w:rFonts w:ascii="Arial" w:hAnsi="Arial" w:cs="Arial"/>
          <w:color w:val="000000" w:themeColor="text1"/>
        </w:rPr>
        <w:t xml:space="preserve"> voor gedragsbeïnvloeding ondersteunen en stimuleren binnen SCHOOL op SEEF de betrokken partijen en coördineren de samenwerking in de eigen regio. </w:t>
      </w:r>
    </w:p>
    <w:p w14:paraId="678D241A" w14:textId="77777777" w:rsidR="009F73F3" w:rsidRPr="001B1E39" w:rsidRDefault="009F73F3" w:rsidP="00E609E0">
      <w:pPr>
        <w:numPr>
          <w:ilvl w:val="0"/>
          <w:numId w:val="14"/>
        </w:numPr>
        <w:spacing w:line="276" w:lineRule="auto"/>
        <w:rPr>
          <w:rFonts w:ascii="Arial" w:hAnsi="Arial" w:cs="Arial"/>
          <w:color w:val="000000" w:themeColor="text1"/>
        </w:rPr>
      </w:pPr>
      <w:r w:rsidRPr="001B1E39">
        <w:rPr>
          <w:rFonts w:ascii="Arial" w:hAnsi="Arial" w:cs="Arial"/>
          <w:b/>
          <w:color w:val="000000" w:themeColor="text1"/>
        </w:rPr>
        <w:t>verkeersleerkrachten</w:t>
      </w:r>
      <w:r w:rsidRPr="001B1E39">
        <w:rPr>
          <w:rFonts w:ascii="Arial" w:hAnsi="Arial" w:cs="Arial"/>
          <w:color w:val="000000" w:themeColor="text1"/>
        </w:rPr>
        <w:t xml:space="preserve"> zijn coachen die de school voor een bepaalde tijd ondersteunen en adviseren bij het uitvoeren en organiseren van praktische verkeerslessen en andere SCHOOL op SEEF activiteiten; </w:t>
      </w:r>
    </w:p>
    <w:p w14:paraId="2CAEE113" w14:textId="77777777" w:rsidR="009F73F3" w:rsidRPr="001B1E39" w:rsidRDefault="009F73F3" w:rsidP="00E609E0">
      <w:pPr>
        <w:numPr>
          <w:ilvl w:val="0"/>
          <w:numId w:val="14"/>
        </w:numPr>
        <w:spacing w:line="276" w:lineRule="auto"/>
        <w:rPr>
          <w:rFonts w:ascii="Arial" w:hAnsi="Arial" w:cs="Arial"/>
          <w:color w:val="000000" w:themeColor="text1"/>
        </w:rPr>
      </w:pPr>
      <w:r w:rsidRPr="001B1E39">
        <w:rPr>
          <w:rFonts w:ascii="Arial" w:hAnsi="Arial" w:cs="Arial"/>
          <w:b/>
          <w:color w:val="000000" w:themeColor="text1"/>
        </w:rPr>
        <w:t>schoolcontactpersonen</w:t>
      </w:r>
      <w:r w:rsidRPr="001B1E39">
        <w:rPr>
          <w:rFonts w:ascii="Arial" w:hAnsi="Arial" w:cs="Arial"/>
          <w:color w:val="000000" w:themeColor="text1"/>
        </w:rPr>
        <w:t xml:space="preserve"> </w:t>
      </w:r>
      <w:r w:rsidRPr="001B1E39">
        <w:rPr>
          <w:rFonts w:ascii="Arial" w:hAnsi="Arial" w:cs="Arial"/>
          <w:b/>
          <w:color w:val="000000" w:themeColor="text1"/>
        </w:rPr>
        <w:t>Verkeer</w:t>
      </w:r>
      <w:r w:rsidRPr="001B1E39">
        <w:rPr>
          <w:rFonts w:ascii="Arial" w:hAnsi="Arial" w:cs="Arial"/>
          <w:color w:val="000000" w:themeColor="text1"/>
        </w:rPr>
        <w:t xml:space="preserve"> coördineren binnen SCHOOL op SEEF alle verkeersactiviteiten en dragen zorg voor communicatie richting de ouders. De schoolcontactpersoon is hét aanspreekpunt op een school voor verkeersactiviteiten en zorgt ervoor dat verkeersveiligheid een vaste plek krijgt binnen de school.</w:t>
      </w:r>
    </w:p>
    <w:p w14:paraId="4BFD5165" w14:textId="77777777" w:rsidR="009F73F3" w:rsidRPr="001B1E39" w:rsidRDefault="009F73F3" w:rsidP="00E609E0">
      <w:pPr>
        <w:numPr>
          <w:ilvl w:val="0"/>
          <w:numId w:val="14"/>
        </w:numPr>
        <w:spacing w:line="276" w:lineRule="auto"/>
        <w:rPr>
          <w:rFonts w:ascii="Arial" w:hAnsi="Arial" w:cs="Arial"/>
          <w:color w:val="000000" w:themeColor="text1"/>
        </w:rPr>
      </w:pPr>
      <w:r w:rsidRPr="001B1E39">
        <w:rPr>
          <w:rFonts w:ascii="Arial" w:hAnsi="Arial" w:cs="Arial"/>
          <w:b/>
          <w:color w:val="000000" w:themeColor="text1"/>
        </w:rPr>
        <w:t>verkeersouders</w:t>
      </w:r>
      <w:r w:rsidRPr="001B1E39">
        <w:rPr>
          <w:rFonts w:ascii="Arial" w:hAnsi="Arial" w:cs="Arial"/>
          <w:color w:val="000000" w:themeColor="text1"/>
        </w:rPr>
        <w:t xml:space="preserve"> organiseren op school aanvullende en ondersteunende activiteiten zoals een Dodehoek actie of het Praktisch Verkeersexamen. Daarnaast houdt de verkeersouder de school scherp op het uitvoeren van verkeersactiviteiten en een veilige schoolomgeving. </w:t>
      </w:r>
    </w:p>
    <w:p w14:paraId="50287212" w14:textId="77777777" w:rsidR="009F73F3" w:rsidRPr="001B1E39" w:rsidRDefault="009F73F3" w:rsidP="00E609E0">
      <w:pPr>
        <w:numPr>
          <w:ilvl w:val="0"/>
          <w:numId w:val="14"/>
        </w:numPr>
        <w:spacing w:line="276" w:lineRule="auto"/>
        <w:rPr>
          <w:rFonts w:ascii="Arial" w:hAnsi="Arial" w:cs="Arial"/>
          <w:color w:val="000000" w:themeColor="text1"/>
        </w:rPr>
      </w:pPr>
      <w:r w:rsidRPr="001B1E39">
        <w:rPr>
          <w:rFonts w:ascii="Arial" w:hAnsi="Arial" w:cs="Arial"/>
          <w:b/>
          <w:color w:val="000000" w:themeColor="text1"/>
        </w:rPr>
        <w:t>lokale werkgroepen</w:t>
      </w:r>
      <w:r w:rsidRPr="001B1E39">
        <w:rPr>
          <w:rFonts w:ascii="Arial" w:hAnsi="Arial" w:cs="Arial"/>
          <w:color w:val="000000" w:themeColor="text1"/>
        </w:rPr>
        <w:t xml:space="preserve"> binnen een gemeente of wijk waarin zowel scholen als gemeente, politie, verkeersleerkrachten en verkeersouders en (indien aanwezig) lokale vrijwilligers van </w:t>
      </w:r>
      <w:proofErr w:type="gramStart"/>
      <w:r w:rsidRPr="001B1E39">
        <w:rPr>
          <w:rFonts w:ascii="Arial" w:hAnsi="Arial" w:cs="Arial"/>
          <w:color w:val="000000" w:themeColor="text1"/>
        </w:rPr>
        <w:t>VVN zitting</w:t>
      </w:r>
      <w:proofErr w:type="gramEnd"/>
      <w:r w:rsidRPr="001B1E39">
        <w:rPr>
          <w:rFonts w:ascii="Arial" w:hAnsi="Arial" w:cs="Arial"/>
          <w:color w:val="000000" w:themeColor="text1"/>
        </w:rPr>
        <w:t xml:space="preserve"> hebben, zorgen voor continuïteit, enthousiasme en draagvlak om (gezamenlijk) verkeersactiviteiten uit te voeren. </w:t>
      </w:r>
    </w:p>
    <w:p w14:paraId="3AAD0956" w14:textId="77777777" w:rsidR="009F73F3" w:rsidRPr="001B1E39" w:rsidRDefault="009F73F3" w:rsidP="00303FF5">
      <w:pPr>
        <w:spacing w:line="276" w:lineRule="auto"/>
        <w:rPr>
          <w:rFonts w:ascii="Arial" w:hAnsi="Arial" w:cs="Arial"/>
          <w:color w:val="000000" w:themeColor="text1"/>
        </w:rPr>
      </w:pPr>
    </w:p>
    <w:p w14:paraId="1B4BF831" w14:textId="77777777" w:rsidR="009F73F3" w:rsidRPr="001B1E39" w:rsidRDefault="009F73F3" w:rsidP="00303FF5">
      <w:pPr>
        <w:spacing w:line="276" w:lineRule="auto"/>
        <w:rPr>
          <w:rFonts w:ascii="Arial" w:hAnsi="Arial" w:cs="Arial"/>
          <w:color w:val="000000" w:themeColor="text1"/>
        </w:rPr>
      </w:pPr>
      <w:r w:rsidRPr="001B1E39">
        <w:rPr>
          <w:rFonts w:ascii="Arial" w:hAnsi="Arial" w:cs="Arial"/>
          <w:color w:val="000000" w:themeColor="text1"/>
        </w:rPr>
        <w:t xml:space="preserve">SCHOOL op SEEF is een “integraal” programma, dat wil zeggen dat samenwerking tussen alle betrokken partijen een ‘must’ is. Met behulp van een mix van eigen producten en maatregelen wordt gewerkt aan het gezamenlijke belang: de verkeersveiligheid van kinderen op en rond de basisschool. Integraal betekent ook dat er vanuit verschillende invalshoeken aandacht wordt besteed aan: </w:t>
      </w:r>
    </w:p>
    <w:p w14:paraId="4C7D425F" w14:textId="77777777" w:rsidR="009F73F3" w:rsidRPr="001B1E39" w:rsidRDefault="009F73F3" w:rsidP="00E609E0">
      <w:pPr>
        <w:numPr>
          <w:ilvl w:val="0"/>
          <w:numId w:val="15"/>
        </w:numPr>
        <w:spacing w:line="276" w:lineRule="auto"/>
        <w:rPr>
          <w:rFonts w:ascii="Arial" w:hAnsi="Arial" w:cs="Arial"/>
          <w:color w:val="000000" w:themeColor="text1"/>
        </w:rPr>
      </w:pPr>
      <w:r w:rsidRPr="001B1E39">
        <w:rPr>
          <w:rFonts w:ascii="Arial" w:hAnsi="Arial" w:cs="Arial"/>
          <w:b/>
          <w:color w:val="000000" w:themeColor="text1"/>
        </w:rPr>
        <w:t>fysieke maatregelen</w:t>
      </w:r>
      <w:r w:rsidRPr="001B1E39">
        <w:rPr>
          <w:rFonts w:ascii="Arial" w:hAnsi="Arial" w:cs="Arial"/>
          <w:color w:val="000000" w:themeColor="text1"/>
        </w:rPr>
        <w:t xml:space="preserve"> om de schoolomgeving en schoolthuisroute veiliger te maken;</w:t>
      </w:r>
    </w:p>
    <w:p w14:paraId="7C6816CB" w14:textId="77777777" w:rsidR="009F73F3" w:rsidRPr="001B1E39" w:rsidRDefault="009F73F3" w:rsidP="00E609E0">
      <w:pPr>
        <w:numPr>
          <w:ilvl w:val="0"/>
          <w:numId w:val="15"/>
        </w:numPr>
        <w:spacing w:line="276" w:lineRule="auto"/>
        <w:rPr>
          <w:rFonts w:ascii="Arial" w:hAnsi="Arial" w:cs="Arial"/>
          <w:color w:val="000000" w:themeColor="text1"/>
        </w:rPr>
      </w:pPr>
      <w:r w:rsidRPr="001B1E39">
        <w:rPr>
          <w:rFonts w:ascii="Arial" w:hAnsi="Arial" w:cs="Arial"/>
          <w:b/>
          <w:color w:val="000000" w:themeColor="text1"/>
        </w:rPr>
        <w:t>theoretische</w:t>
      </w:r>
      <w:r w:rsidRPr="001B1E39">
        <w:rPr>
          <w:rFonts w:ascii="Arial" w:hAnsi="Arial" w:cs="Arial"/>
          <w:color w:val="000000" w:themeColor="text1"/>
        </w:rPr>
        <w:t xml:space="preserve"> en </w:t>
      </w:r>
      <w:r w:rsidRPr="001B1E39">
        <w:rPr>
          <w:rFonts w:ascii="Arial" w:hAnsi="Arial" w:cs="Arial"/>
          <w:b/>
          <w:color w:val="000000" w:themeColor="text1"/>
        </w:rPr>
        <w:t>praktische</w:t>
      </w:r>
      <w:r w:rsidRPr="001B1E39">
        <w:rPr>
          <w:rFonts w:ascii="Arial" w:hAnsi="Arial" w:cs="Arial"/>
          <w:color w:val="000000" w:themeColor="text1"/>
        </w:rPr>
        <w:t xml:space="preserve"> </w:t>
      </w:r>
      <w:r w:rsidRPr="001B1E39">
        <w:rPr>
          <w:rFonts w:ascii="Arial" w:hAnsi="Arial" w:cs="Arial"/>
          <w:b/>
          <w:color w:val="000000" w:themeColor="text1"/>
        </w:rPr>
        <w:t>verkeerslessen</w:t>
      </w:r>
      <w:r w:rsidRPr="001B1E39">
        <w:rPr>
          <w:rFonts w:ascii="Arial" w:hAnsi="Arial" w:cs="Arial"/>
          <w:color w:val="000000" w:themeColor="text1"/>
        </w:rPr>
        <w:t xml:space="preserve"> om de vaardigheden, inzichten en zelfredzaamheid van de kinderen in het verkeer te trainen en vergroten; </w:t>
      </w:r>
    </w:p>
    <w:p w14:paraId="403F533F" w14:textId="77777777" w:rsidR="009F73F3" w:rsidRPr="001B1E39" w:rsidRDefault="009F73F3" w:rsidP="00E609E0">
      <w:pPr>
        <w:numPr>
          <w:ilvl w:val="0"/>
          <w:numId w:val="15"/>
        </w:numPr>
        <w:spacing w:line="276" w:lineRule="auto"/>
        <w:rPr>
          <w:rFonts w:ascii="Arial" w:hAnsi="Arial" w:cs="Arial"/>
          <w:color w:val="000000" w:themeColor="text1"/>
        </w:rPr>
      </w:pPr>
      <w:r w:rsidRPr="001B1E39">
        <w:rPr>
          <w:rFonts w:ascii="Arial" w:hAnsi="Arial" w:cs="Arial"/>
          <w:b/>
          <w:color w:val="000000" w:themeColor="text1"/>
        </w:rPr>
        <w:t>communicatie</w:t>
      </w:r>
      <w:r w:rsidRPr="001B1E39">
        <w:rPr>
          <w:rFonts w:ascii="Arial" w:hAnsi="Arial" w:cs="Arial"/>
          <w:color w:val="000000" w:themeColor="text1"/>
        </w:rPr>
        <w:t xml:space="preserve"> om opvoeders bewust te maken van de ontwikkeling en beperkingen van kinderen in het verkeer en hun rol en verantwoordelijkheden daarin;</w:t>
      </w:r>
    </w:p>
    <w:p w14:paraId="58696822" w14:textId="77777777" w:rsidR="009F73F3" w:rsidRPr="001B1E39" w:rsidRDefault="009F73F3" w:rsidP="00E609E0">
      <w:pPr>
        <w:numPr>
          <w:ilvl w:val="0"/>
          <w:numId w:val="15"/>
        </w:numPr>
        <w:spacing w:line="276" w:lineRule="auto"/>
        <w:rPr>
          <w:rFonts w:ascii="Arial" w:hAnsi="Arial" w:cs="Arial"/>
          <w:b/>
          <w:color w:val="000000" w:themeColor="text1"/>
        </w:rPr>
      </w:pPr>
      <w:r w:rsidRPr="001B1E39">
        <w:rPr>
          <w:rFonts w:ascii="Arial" w:hAnsi="Arial" w:cs="Arial"/>
          <w:b/>
          <w:color w:val="000000" w:themeColor="text1"/>
        </w:rPr>
        <w:t xml:space="preserve">handhaving </w:t>
      </w:r>
      <w:r w:rsidRPr="001B1E39">
        <w:rPr>
          <w:rFonts w:ascii="Arial" w:hAnsi="Arial" w:cs="Arial"/>
          <w:color w:val="000000" w:themeColor="text1"/>
        </w:rPr>
        <w:t>(als dat nodig is) als laatste middel om de verkeersveiligheid ‘af te dwingen’.</w:t>
      </w:r>
    </w:p>
    <w:p w14:paraId="5ECCCECB" w14:textId="77777777" w:rsidR="009F73F3" w:rsidRPr="001B1E39" w:rsidRDefault="009F73F3" w:rsidP="00303FF5">
      <w:pPr>
        <w:spacing w:line="276" w:lineRule="auto"/>
        <w:rPr>
          <w:rFonts w:ascii="Arial" w:hAnsi="Arial" w:cs="Arial"/>
          <w:color w:val="000000" w:themeColor="text1"/>
        </w:rPr>
      </w:pPr>
      <w:r w:rsidRPr="001B1E39">
        <w:rPr>
          <w:rFonts w:ascii="Arial" w:hAnsi="Arial" w:cs="Arial"/>
          <w:color w:val="000000" w:themeColor="text1"/>
        </w:rPr>
        <w:t xml:space="preserve">Permanente aandacht voor verkeersveiligheid van zowel school als gemeente is een randvoorwaarde voor succes. Concreet betekent dit dat verkeersveiligheid wordt opgenomen in het </w:t>
      </w:r>
      <w:r w:rsidRPr="001B1E39">
        <w:rPr>
          <w:rFonts w:ascii="Arial" w:hAnsi="Arial" w:cs="Arial"/>
          <w:b/>
          <w:color w:val="000000" w:themeColor="text1"/>
        </w:rPr>
        <w:t>school- en gemeentelijk beleid</w:t>
      </w:r>
      <w:r w:rsidRPr="001B1E39">
        <w:rPr>
          <w:rFonts w:ascii="Arial" w:hAnsi="Arial" w:cs="Arial"/>
          <w:color w:val="000000" w:themeColor="text1"/>
        </w:rPr>
        <w:t xml:space="preserve"> en dat er jaarlijks activiteiten worden ondernomen in alle leerjaren. </w:t>
      </w:r>
    </w:p>
    <w:p w14:paraId="722637E8" w14:textId="77777777" w:rsidR="009F73F3" w:rsidRPr="001B1E39" w:rsidRDefault="009F73F3" w:rsidP="00303FF5">
      <w:pPr>
        <w:spacing w:line="276" w:lineRule="auto"/>
        <w:ind w:left="60"/>
        <w:rPr>
          <w:rFonts w:ascii="Arial" w:hAnsi="Arial" w:cs="Arial"/>
          <w:color w:val="000000" w:themeColor="text1"/>
        </w:rPr>
      </w:pPr>
    </w:p>
    <w:p w14:paraId="3F3BAA47" w14:textId="77777777" w:rsidR="00DA3D0E" w:rsidRPr="001B1E39" w:rsidRDefault="004D2F86" w:rsidP="00436234">
      <w:pPr>
        <w:pStyle w:val="Kop4"/>
        <w:rPr>
          <w:color w:val="000000" w:themeColor="text1"/>
        </w:rPr>
      </w:pPr>
      <w:r w:rsidRPr="001B1E39">
        <w:rPr>
          <w:color w:val="000000" w:themeColor="text1"/>
        </w:rPr>
        <w:lastRenderedPageBreak/>
        <w:t xml:space="preserve">Concrete activiteiten van </w:t>
      </w:r>
      <w:r w:rsidR="00DA3D0E" w:rsidRPr="001B1E39">
        <w:rPr>
          <w:color w:val="000000" w:themeColor="text1"/>
        </w:rPr>
        <w:t xml:space="preserve">Holland Rijnland </w:t>
      </w:r>
      <w:r w:rsidRPr="001B1E39">
        <w:rPr>
          <w:color w:val="000000" w:themeColor="text1"/>
        </w:rPr>
        <w:t xml:space="preserve">voor </w:t>
      </w:r>
      <w:r w:rsidR="00245B4A" w:rsidRPr="001B1E39">
        <w:rPr>
          <w:color w:val="000000" w:themeColor="text1"/>
        </w:rPr>
        <w:t>School op Seef</w:t>
      </w:r>
      <w:r w:rsidR="00DA3D0E" w:rsidRPr="001B1E39">
        <w:rPr>
          <w:color w:val="000000" w:themeColor="text1"/>
        </w:rPr>
        <w:t>?</w:t>
      </w:r>
    </w:p>
    <w:p w14:paraId="6F004E51" w14:textId="06DF5260" w:rsidR="00DA3D0E" w:rsidRPr="001B1E39" w:rsidRDefault="00496462" w:rsidP="00E609E0">
      <w:pPr>
        <w:numPr>
          <w:ilvl w:val="0"/>
          <w:numId w:val="12"/>
        </w:numPr>
        <w:spacing w:line="276" w:lineRule="auto"/>
        <w:rPr>
          <w:rFonts w:ascii="Arial" w:hAnsi="Arial" w:cs="Arial"/>
          <w:color w:val="000000" w:themeColor="text1"/>
        </w:rPr>
      </w:pPr>
      <w:r w:rsidRPr="001B1E39">
        <w:rPr>
          <w:rFonts w:ascii="Arial" w:hAnsi="Arial" w:cs="Arial"/>
          <w:color w:val="000000" w:themeColor="text1"/>
        </w:rPr>
        <w:t>In Holland Rijnland is o</w:t>
      </w:r>
      <w:r w:rsidR="00DA3D0E" w:rsidRPr="001B1E39">
        <w:rPr>
          <w:rFonts w:ascii="Arial" w:hAnsi="Arial" w:cs="Arial"/>
          <w:color w:val="000000" w:themeColor="text1"/>
        </w:rPr>
        <w:t xml:space="preserve">p een groot aantal scholen de verkeersleerkracht werkzaam om de school gedurende een periode van drie jaar op weg te helpen naar </w:t>
      </w:r>
      <w:r w:rsidRPr="001B1E39">
        <w:rPr>
          <w:rFonts w:ascii="Arial" w:hAnsi="Arial" w:cs="Arial"/>
          <w:color w:val="000000" w:themeColor="text1"/>
        </w:rPr>
        <w:t xml:space="preserve">het </w:t>
      </w:r>
      <w:r w:rsidR="00DA3D0E" w:rsidRPr="001B1E39">
        <w:rPr>
          <w:rFonts w:ascii="Arial" w:hAnsi="Arial" w:cs="Arial"/>
          <w:color w:val="000000" w:themeColor="text1"/>
        </w:rPr>
        <w:t xml:space="preserve">zelfstandig uitvoeren van </w:t>
      </w:r>
      <w:r w:rsidRPr="001B1E39">
        <w:rPr>
          <w:rFonts w:ascii="Arial" w:hAnsi="Arial" w:cs="Arial"/>
          <w:color w:val="000000" w:themeColor="text1"/>
        </w:rPr>
        <w:t xml:space="preserve">een </w:t>
      </w:r>
      <w:r w:rsidR="00DA3D0E" w:rsidRPr="001B1E39">
        <w:rPr>
          <w:rFonts w:ascii="Arial" w:hAnsi="Arial" w:cs="Arial"/>
          <w:color w:val="000000" w:themeColor="text1"/>
        </w:rPr>
        <w:t>tot</w:t>
      </w:r>
      <w:r w:rsidR="00A61990" w:rsidRPr="001B1E39">
        <w:rPr>
          <w:rFonts w:ascii="Arial" w:hAnsi="Arial" w:cs="Arial"/>
          <w:color w:val="000000" w:themeColor="text1"/>
        </w:rPr>
        <w:t xml:space="preserve">aalaanpak van verkeerseducatie. </w:t>
      </w:r>
      <w:r w:rsidR="00D426F2" w:rsidRPr="001B1E39">
        <w:rPr>
          <w:rFonts w:ascii="Arial" w:hAnsi="Arial" w:cs="Arial"/>
          <w:color w:val="000000" w:themeColor="text1"/>
        </w:rPr>
        <w:t xml:space="preserve">Bijna 200 </w:t>
      </w:r>
      <w:r w:rsidRPr="001B1E39">
        <w:rPr>
          <w:rFonts w:ascii="Arial" w:hAnsi="Arial" w:cs="Arial"/>
          <w:color w:val="000000" w:themeColor="text1"/>
        </w:rPr>
        <w:t xml:space="preserve">van de </w:t>
      </w:r>
      <w:r w:rsidR="004D2F86" w:rsidRPr="001B1E39">
        <w:rPr>
          <w:rFonts w:ascii="Arial" w:hAnsi="Arial" w:cs="Arial"/>
          <w:color w:val="000000" w:themeColor="text1"/>
        </w:rPr>
        <w:t xml:space="preserve">(circa) </w:t>
      </w:r>
      <w:r w:rsidR="00977521" w:rsidRPr="001B1E39">
        <w:rPr>
          <w:rFonts w:ascii="Arial" w:hAnsi="Arial" w:cs="Arial"/>
          <w:color w:val="000000" w:themeColor="text1"/>
        </w:rPr>
        <w:t>225</w:t>
      </w:r>
      <w:r w:rsidRPr="001B1E39">
        <w:rPr>
          <w:rFonts w:ascii="Arial" w:hAnsi="Arial" w:cs="Arial"/>
          <w:color w:val="000000" w:themeColor="text1"/>
        </w:rPr>
        <w:t xml:space="preserve"> basisscholen </w:t>
      </w:r>
      <w:r w:rsidR="00D426F2" w:rsidRPr="001B1E39">
        <w:rPr>
          <w:rFonts w:ascii="Arial" w:hAnsi="Arial" w:cs="Arial"/>
          <w:color w:val="000000" w:themeColor="text1"/>
        </w:rPr>
        <w:t xml:space="preserve">nemen </w:t>
      </w:r>
      <w:r w:rsidRPr="001B1E39">
        <w:rPr>
          <w:rFonts w:ascii="Arial" w:hAnsi="Arial" w:cs="Arial"/>
          <w:color w:val="000000" w:themeColor="text1"/>
        </w:rPr>
        <w:t xml:space="preserve">deel aan School op Seef. </w:t>
      </w:r>
      <w:r w:rsidR="00DA3D0E" w:rsidRPr="001B1E39">
        <w:rPr>
          <w:rFonts w:ascii="Arial" w:hAnsi="Arial" w:cs="Arial"/>
          <w:color w:val="000000" w:themeColor="text1"/>
        </w:rPr>
        <w:t>De verkeersleerkrachten</w:t>
      </w:r>
      <w:r w:rsidRPr="001B1E39">
        <w:rPr>
          <w:rFonts w:ascii="Arial" w:hAnsi="Arial" w:cs="Arial"/>
          <w:color w:val="000000" w:themeColor="text1"/>
        </w:rPr>
        <w:t xml:space="preserve">, in totaal </w:t>
      </w:r>
      <w:r w:rsidR="00977521" w:rsidRPr="001B1E39">
        <w:rPr>
          <w:rFonts w:ascii="Arial" w:hAnsi="Arial" w:cs="Arial"/>
          <w:color w:val="000000" w:themeColor="text1"/>
        </w:rPr>
        <w:t>zes</w:t>
      </w:r>
      <w:r w:rsidRPr="001B1E39">
        <w:rPr>
          <w:rFonts w:ascii="Arial" w:hAnsi="Arial" w:cs="Arial"/>
          <w:color w:val="000000" w:themeColor="text1"/>
        </w:rPr>
        <w:t xml:space="preserve">, </w:t>
      </w:r>
      <w:r w:rsidR="00DA3D0E" w:rsidRPr="001B1E39">
        <w:rPr>
          <w:rFonts w:ascii="Arial" w:hAnsi="Arial" w:cs="Arial"/>
          <w:color w:val="000000" w:themeColor="text1"/>
        </w:rPr>
        <w:t>zijn in dienst van een onderwijsbegeleidingsdienst.</w:t>
      </w:r>
    </w:p>
    <w:p w14:paraId="79C9622C" w14:textId="77777777" w:rsidR="00DA3D0E" w:rsidRPr="001B1E39" w:rsidRDefault="00DA3D0E" w:rsidP="00E609E0">
      <w:pPr>
        <w:numPr>
          <w:ilvl w:val="0"/>
          <w:numId w:val="12"/>
        </w:numPr>
        <w:spacing w:line="276" w:lineRule="auto"/>
        <w:rPr>
          <w:rFonts w:ascii="Arial" w:hAnsi="Arial" w:cs="Arial"/>
          <w:color w:val="000000" w:themeColor="text1"/>
        </w:rPr>
      </w:pPr>
      <w:r w:rsidRPr="001B1E39">
        <w:rPr>
          <w:rFonts w:ascii="Arial" w:hAnsi="Arial" w:cs="Arial"/>
          <w:color w:val="000000" w:themeColor="text1"/>
        </w:rPr>
        <w:t xml:space="preserve">De onderwijsbegeleidingsdienst en </w:t>
      </w:r>
      <w:r w:rsidR="00496462" w:rsidRPr="001B1E39">
        <w:rPr>
          <w:rFonts w:ascii="Arial" w:hAnsi="Arial" w:cs="Arial"/>
          <w:color w:val="000000" w:themeColor="text1"/>
        </w:rPr>
        <w:t xml:space="preserve">twee </w:t>
      </w:r>
      <w:r w:rsidRPr="001B1E39">
        <w:rPr>
          <w:rFonts w:ascii="Arial" w:hAnsi="Arial" w:cs="Arial"/>
          <w:color w:val="000000" w:themeColor="text1"/>
        </w:rPr>
        <w:t xml:space="preserve">projectleiders van Holland Rijnland benaderen </w:t>
      </w:r>
      <w:r w:rsidR="004D2F86" w:rsidRPr="001B1E39">
        <w:rPr>
          <w:rFonts w:ascii="Arial" w:hAnsi="Arial" w:cs="Arial"/>
          <w:color w:val="000000" w:themeColor="text1"/>
        </w:rPr>
        <w:t xml:space="preserve">steeds </w:t>
      </w:r>
      <w:r w:rsidRPr="001B1E39">
        <w:rPr>
          <w:rFonts w:ascii="Arial" w:hAnsi="Arial" w:cs="Arial"/>
          <w:color w:val="000000" w:themeColor="text1"/>
        </w:rPr>
        <w:t>nieuwe scholen voor deelname aan het project School op Seef.</w:t>
      </w:r>
    </w:p>
    <w:p w14:paraId="3DC82FCA" w14:textId="77777777" w:rsidR="00DA3D0E" w:rsidRPr="001B1E39" w:rsidRDefault="00DA3D0E" w:rsidP="00E609E0">
      <w:pPr>
        <w:numPr>
          <w:ilvl w:val="0"/>
          <w:numId w:val="12"/>
        </w:numPr>
        <w:spacing w:line="276" w:lineRule="auto"/>
        <w:rPr>
          <w:rFonts w:ascii="Arial" w:hAnsi="Arial" w:cs="Arial"/>
          <w:color w:val="000000" w:themeColor="text1"/>
        </w:rPr>
      </w:pPr>
      <w:r w:rsidRPr="001B1E39">
        <w:rPr>
          <w:rFonts w:ascii="Arial" w:hAnsi="Arial" w:cs="Arial"/>
          <w:color w:val="000000" w:themeColor="text1"/>
        </w:rPr>
        <w:t xml:space="preserve">De gemeenten van Holland Rijnland </w:t>
      </w:r>
      <w:r w:rsidR="003D0258" w:rsidRPr="001B1E39">
        <w:rPr>
          <w:rFonts w:ascii="Arial" w:hAnsi="Arial" w:cs="Arial"/>
          <w:color w:val="000000" w:themeColor="text1"/>
        </w:rPr>
        <w:t xml:space="preserve">zorgen zelf </w:t>
      </w:r>
      <w:r w:rsidRPr="001B1E39">
        <w:rPr>
          <w:rFonts w:ascii="Arial" w:hAnsi="Arial" w:cs="Arial"/>
          <w:color w:val="000000" w:themeColor="text1"/>
        </w:rPr>
        <w:t xml:space="preserve">voor een veilige schoolomgeving en schoolroutes. In overleg met de deelnemende scholen bezien de gemeenten de schoolomgeving en de schoolroutes. Knelpunten worden in onderling overleg verbeterd door de gemeenten. </w:t>
      </w:r>
      <w:r w:rsidR="003D0258" w:rsidRPr="001B1E39">
        <w:rPr>
          <w:rFonts w:ascii="Arial" w:hAnsi="Arial" w:cs="Arial"/>
          <w:color w:val="000000" w:themeColor="text1"/>
        </w:rPr>
        <w:t>Projectleiders van Holland Rijnland verlenen, indien gewenst, assistentie.</w:t>
      </w:r>
    </w:p>
    <w:p w14:paraId="43DE3153" w14:textId="77777777" w:rsidR="00DA3D0E" w:rsidRPr="001B1E39" w:rsidRDefault="00DA3D0E" w:rsidP="00E609E0">
      <w:pPr>
        <w:numPr>
          <w:ilvl w:val="0"/>
          <w:numId w:val="12"/>
        </w:numPr>
        <w:spacing w:line="276" w:lineRule="auto"/>
        <w:rPr>
          <w:rFonts w:ascii="Arial" w:hAnsi="Arial" w:cs="Arial"/>
          <w:color w:val="000000" w:themeColor="text1"/>
        </w:rPr>
      </w:pPr>
      <w:r w:rsidRPr="001B1E39">
        <w:rPr>
          <w:rFonts w:ascii="Arial" w:hAnsi="Arial" w:cs="Arial"/>
          <w:color w:val="000000" w:themeColor="text1"/>
        </w:rPr>
        <w:t>De deelnemende scholen werven in samenspraak met de gemeenten verkeersouders en een contactleerkracht verkeer op school.</w:t>
      </w:r>
      <w:r w:rsidR="003D0258" w:rsidRPr="001B1E39">
        <w:rPr>
          <w:rFonts w:ascii="Arial" w:hAnsi="Arial" w:cs="Arial"/>
          <w:color w:val="000000" w:themeColor="text1"/>
        </w:rPr>
        <w:t xml:space="preserve"> De verkeersouders worden bekostigd door Holland Rijnland.</w:t>
      </w:r>
    </w:p>
    <w:p w14:paraId="3E1707EE" w14:textId="77777777" w:rsidR="00DA3D0E" w:rsidRPr="001B1E39" w:rsidRDefault="00DA3D0E" w:rsidP="00E609E0">
      <w:pPr>
        <w:numPr>
          <w:ilvl w:val="0"/>
          <w:numId w:val="12"/>
        </w:numPr>
        <w:spacing w:line="276" w:lineRule="auto"/>
        <w:ind w:left="714" w:hanging="357"/>
        <w:rPr>
          <w:rFonts w:ascii="Arial" w:hAnsi="Arial" w:cs="Arial"/>
          <w:color w:val="000000" w:themeColor="text1"/>
        </w:rPr>
      </w:pPr>
      <w:r w:rsidRPr="001B1E39">
        <w:rPr>
          <w:rFonts w:ascii="Arial" w:hAnsi="Arial" w:cs="Arial"/>
          <w:color w:val="000000" w:themeColor="text1"/>
        </w:rPr>
        <w:t xml:space="preserve">De verkeersleerkrachten benaderen de scholen met de vraag om zich aan te melden voor het verkeersveiligheidslabel “SchoolOpSeef”. Indien scholen aan de gestelde criteria voldoen kunnen zij zich aanmelden. Vervolgens zal </w:t>
      </w:r>
      <w:r w:rsidR="003D0258" w:rsidRPr="001B1E39">
        <w:rPr>
          <w:rFonts w:ascii="Arial" w:hAnsi="Arial" w:cs="Arial"/>
          <w:color w:val="000000" w:themeColor="text1"/>
        </w:rPr>
        <w:t xml:space="preserve">een </w:t>
      </w:r>
      <w:r w:rsidRPr="001B1E39">
        <w:rPr>
          <w:rFonts w:ascii="Arial" w:hAnsi="Arial" w:cs="Arial"/>
          <w:color w:val="000000" w:themeColor="text1"/>
        </w:rPr>
        <w:t xml:space="preserve">beoordelingscommissie </w:t>
      </w:r>
      <w:r w:rsidR="003D0258" w:rsidRPr="001B1E39">
        <w:rPr>
          <w:rFonts w:ascii="Arial" w:hAnsi="Arial" w:cs="Arial"/>
          <w:color w:val="000000" w:themeColor="text1"/>
        </w:rPr>
        <w:t xml:space="preserve">van het ROV </w:t>
      </w:r>
      <w:r w:rsidRPr="001B1E39">
        <w:rPr>
          <w:rFonts w:ascii="Arial" w:hAnsi="Arial" w:cs="Arial"/>
          <w:color w:val="000000" w:themeColor="text1"/>
        </w:rPr>
        <w:t>de school beoordelen of zij voldoen aan de gestelde criteria. Het verkeersveiligheid</w:t>
      </w:r>
      <w:r w:rsidR="003D0258" w:rsidRPr="001B1E39">
        <w:rPr>
          <w:rFonts w:ascii="Arial" w:hAnsi="Arial" w:cs="Arial"/>
          <w:color w:val="000000" w:themeColor="text1"/>
        </w:rPr>
        <w:t>s</w:t>
      </w:r>
      <w:r w:rsidRPr="001B1E39">
        <w:rPr>
          <w:rFonts w:ascii="Arial" w:hAnsi="Arial" w:cs="Arial"/>
          <w:color w:val="000000" w:themeColor="text1"/>
        </w:rPr>
        <w:t xml:space="preserve">label </w:t>
      </w:r>
      <w:r w:rsidR="003D0258" w:rsidRPr="001B1E39">
        <w:rPr>
          <w:rFonts w:ascii="Arial" w:hAnsi="Arial" w:cs="Arial"/>
          <w:color w:val="000000" w:themeColor="text1"/>
        </w:rPr>
        <w:t xml:space="preserve">wordt dan </w:t>
      </w:r>
      <w:r w:rsidRPr="001B1E39">
        <w:rPr>
          <w:rFonts w:ascii="Arial" w:hAnsi="Arial" w:cs="Arial"/>
          <w:color w:val="000000" w:themeColor="text1"/>
        </w:rPr>
        <w:t xml:space="preserve">uitgereikt door de wethouder verkeer van de vestigingsplaats van de school. </w:t>
      </w:r>
    </w:p>
    <w:p w14:paraId="149819F1" w14:textId="77777777" w:rsidR="00DA3D0E" w:rsidRPr="001B1E39" w:rsidRDefault="00DA3D0E" w:rsidP="00E609E0">
      <w:pPr>
        <w:pStyle w:val="Lijstalinea"/>
        <w:numPr>
          <w:ilvl w:val="0"/>
          <w:numId w:val="12"/>
        </w:numPr>
        <w:spacing w:line="276" w:lineRule="auto"/>
        <w:rPr>
          <w:rFonts w:ascii="Arial" w:hAnsi="Arial" w:cs="Arial"/>
          <w:color w:val="000000" w:themeColor="text1"/>
        </w:rPr>
      </w:pPr>
      <w:r w:rsidRPr="001B1E39">
        <w:rPr>
          <w:rFonts w:ascii="Arial" w:hAnsi="Arial" w:cs="Arial"/>
          <w:color w:val="000000" w:themeColor="text1"/>
        </w:rPr>
        <w:t xml:space="preserve">Eénmaal per jaar vindt </w:t>
      </w:r>
      <w:r w:rsidR="003D0258" w:rsidRPr="001B1E39">
        <w:rPr>
          <w:rFonts w:ascii="Arial" w:hAnsi="Arial" w:cs="Arial"/>
          <w:color w:val="000000" w:themeColor="text1"/>
        </w:rPr>
        <w:t xml:space="preserve">in de regio </w:t>
      </w:r>
      <w:r w:rsidRPr="001B1E39">
        <w:rPr>
          <w:rFonts w:ascii="Arial" w:hAnsi="Arial" w:cs="Arial"/>
          <w:color w:val="000000" w:themeColor="text1"/>
        </w:rPr>
        <w:t xml:space="preserve">de campagne </w:t>
      </w:r>
      <w:r w:rsidRPr="001B1E39">
        <w:rPr>
          <w:rFonts w:ascii="Arial" w:hAnsi="Arial" w:cs="Arial"/>
          <w:i/>
          <w:color w:val="000000" w:themeColor="text1"/>
        </w:rPr>
        <w:t>de Scholen zijn weer begonnen</w:t>
      </w:r>
      <w:r w:rsidRPr="001B1E39">
        <w:rPr>
          <w:rFonts w:ascii="Arial" w:hAnsi="Arial" w:cs="Arial"/>
          <w:color w:val="000000" w:themeColor="text1"/>
        </w:rPr>
        <w:t xml:space="preserve"> plaats. Per schooljaar wordt per gemeente een school of een cluster van scholen benaderd door de gemeentelijke vertegenwoordigers met het verzoek om bij de start van het nieuwe schooljaar deel te nemen aan de verkeersveiligheid</w:t>
      </w:r>
      <w:r w:rsidR="003D0258" w:rsidRPr="001B1E39">
        <w:rPr>
          <w:rFonts w:ascii="Arial" w:hAnsi="Arial" w:cs="Arial"/>
          <w:color w:val="000000" w:themeColor="text1"/>
        </w:rPr>
        <w:t>s</w:t>
      </w:r>
      <w:r w:rsidRPr="001B1E39">
        <w:rPr>
          <w:rFonts w:ascii="Arial" w:hAnsi="Arial" w:cs="Arial"/>
          <w:color w:val="000000" w:themeColor="text1"/>
        </w:rPr>
        <w:t xml:space="preserve">campagne. </w:t>
      </w:r>
    </w:p>
    <w:p w14:paraId="2A27FC48" w14:textId="77777777" w:rsidR="006142D1" w:rsidRPr="001B1E39" w:rsidRDefault="006142D1" w:rsidP="003A4A53">
      <w:pPr>
        <w:spacing w:line="276" w:lineRule="auto"/>
        <w:rPr>
          <w:rFonts w:ascii="Arial" w:hAnsi="Arial" w:cs="Arial"/>
          <w:color w:val="000000" w:themeColor="text1"/>
        </w:rPr>
      </w:pPr>
    </w:p>
    <w:p w14:paraId="5B0625CE" w14:textId="0DF4A8A0" w:rsidR="00DA3D0E" w:rsidRPr="001B1E39" w:rsidRDefault="003D0258" w:rsidP="00436234">
      <w:pPr>
        <w:pStyle w:val="Kop4"/>
        <w:rPr>
          <w:color w:val="000000" w:themeColor="text1"/>
        </w:rPr>
      </w:pPr>
      <w:r w:rsidRPr="001B1E39">
        <w:rPr>
          <w:color w:val="000000" w:themeColor="text1"/>
        </w:rPr>
        <w:t xml:space="preserve">Waar </w:t>
      </w:r>
      <w:r w:rsidR="004D2F86" w:rsidRPr="001B1E39">
        <w:rPr>
          <w:color w:val="000000" w:themeColor="text1"/>
        </w:rPr>
        <w:t>zal</w:t>
      </w:r>
      <w:r w:rsidR="00DA3D0E" w:rsidRPr="001B1E39">
        <w:rPr>
          <w:color w:val="000000" w:themeColor="text1"/>
        </w:rPr>
        <w:t xml:space="preserve"> </w:t>
      </w:r>
      <w:r w:rsidR="009F73F3" w:rsidRPr="001B1E39">
        <w:rPr>
          <w:color w:val="000000" w:themeColor="text1"/>
        </w:rPr>
        <w:t>Holland Rijnland</w:t>
      </w:r>
      <w:r w:rsidR="00DA3D0E" w:rsidRPr="001B1E39">
        <w:rPr>
          <w:color w:val="000000" w:themeColor="text1"/>
        </w:rPr>
        <w:t xml:space="preserve"> </w:t>
      </w:r>
      <w:r w:rsidRPr="001B1E39">
        <w:rPr>
          <w:color w:val="000000" w:themeColor="text1"/>
        </w:rPr>
        <w:t xml:space="preserve">zich op </w:t>
      </w:r>
      <w:r w:rsidR="004D2F86" w:rsidRPr="001B1E39">
        <w:rPr>
          <w:color w:val="000000" w:themeColor="text1"/>
        </w:rPr>
        <w:t xml:space="preserve">richten </w:t>
      </w:r>
      <w:r w:rsidR="00DA3D0E" w:rsidRPr="001B1E39">
        <w:rPr>
          <w:color w:val="000000" w:themeColor="text1"/>
        </w:rPr>
        <w:t xml:space="preserve">voor </w:t>
      </w:r>
      <w:r w:rsidRPr="001B1E39">
        <w:rPr>
          <w:color w:val="000000" w:themeColor="text1"/>
        </w:rPr>
        <w:t>de jaren 202</w:t>
      </w:r>
      <w:r w:rsidR="00D426F2" w:rsidRPr="001B1E39">
        <w:rPr>
          <w:color w:val="000000" w:themeColor="text1"/>
        </w:rPr>
        <w:t>5</w:t>
      </w:r>
      <w:r w:rsidR="00EF739A" w:rsidRPr="001B1E39">
        <w:rPr>
          <w:color w:val="000000" w:themeColor="text1"/>
        </w:rPr>
        <w:t>-202</w:t>
      </w:r>
      <w:r w:rsidR="00D426F2" w:rsidRPr="001B1E39">
        <w:rPr>
          <w:color w:val="000000" w:themeColor="text1"/>
        </w:rPr>
        <w:t>7</w:t>
      </w:r>
      <w:r w:rsidR="003843AF" w:rsidRPr="001B1E39">
        <w:rPr>
          <w:color w:val="000000" w:themeColor="text1"/>
        </w:rPr>
        <w:t>?</w:t>
      </w:r>
    </w:p>
    <w:p w14:paraId="15E52CE6" w14:textId="21A75652" w:rsidR="00245B4A" w:rsidRPr="001B1E39" w:rsidRDefault="009F73F3" w:rsidP="00245B4A">
      <w:pPr>
        <w:spacing w:line="276" w:lineRule="auto"/>
        <w:rPr>
          <w:rFonts w:ascii="Arial" w:hAnsi="Arial" w:cs="Arial"/>
          <w:color w:val="000000" w:themeColor="text1"/>
        </w:rPr>
      </w:pPr>
      <w:r w:rsidRPr="001B1E39">
        <w:rPr>
          <w:rFonts w:ascii="Arial" w:hAnsi="Arial" w:cs="Arial"/>
          <w:color w:val="000000" w:themeColor="text1"/>
        </w:rPr>
        <w:t xml:space="preserve">De inspanningen zullen er </w:t>
      </w:r>
      <w:r w:rsidR="00F87BC0" w:rsidRPr="001B1E39">
        <w:rPr>
          <w:rFonts w:ascii="Arial" w:hAnsi="Arial" w:cs="Arial"/>
          <w:color w:val="000000" w:themeColor="text1"/>
        </w:rPr>
        <w:t xml:space="preserve">de komende drie jaar </w:t>
      </w:r>
      <w:r w:rsidRPr="001B1E39">
        <w:rPr>
          <w:rFonts w:ascii="Arial" w:hAnsi="Arial" w:cs="Arial"/>
          <w:color w:val="000000" w:themeColor="text1"/>
        </w:rPr>
        <w:t xml:space="preserve">in ieder geval op gericht zijn om </w:t>
      </w:r>
      <w:proofErr w:type="gramStart"/>
      <w:r w:rsidR="006F28D0" w:rsidRPr="001B1E39">
        <w:rPr>
          <w:rFonts w:ascii="Arial" w:hAnsi="Arial" w:cs="Arial"/>
          <w:color w:val="000000" w:themeColor="text1"/>
        </w:rPr>
        <w:t>alle</w:t>
      </w:r>
      <w:r w:rsidRPr="001B1E39">
        <w:rPr>
          <w:rFonts w:ascii="Arial" w:hAnsi="Arial" w:cs="Arial"/>
          <w:color w:val="000000" w:themeColor="text1"/>
        </w:rPr>
        <w:t xml:space="preserve"> </w:t>
      </w:r>
      <w:r w:rsidR="00616154" w:rsidRPr="001B1E39">
        <w:rPr>
          <w:rFonts w:ascii="Arial" w:hAnsi="Arial" w:cs="Arial"/>
          <w:color w:val="000000" w:themeColor="text1"/>
        </w:rPr>
        <w:t xml:space="preserve"> </w:t>
      </w:r>
      <w:r w:rsidRPr="001B1E39">
        <w:rPr>
          <w:rFonts w:ascii="Arial" w:hAnsi="Arial" w:cs="Arial"/>
          <w:color w:val="000000" w:themeColor="text1"/>
        </w:rPr>
        <w:t>basisscholen</w:t>
      </w:r>
      <w:proofErr w:type="gramEnd"/>
      <w:r w:rsidRPr="001B1E39">
        <w:rPr>
          <w:rFonts w:ascii="Arial" w:hAnsi="Arial" w:cs="Arial"/>
          <w:color w:val="000000" w:themeColor="text1"/>
        </w:rPr>
        <w:t xml:space="preserve"> te laten bedienen met School op Seef.</w:t>
      </w:r>
      <w:r w:rsidR="00A56D3F" w:rsidRPr="001B1E39">
        <w:rPr>
          <w:rFonts w:ascii="Arial" w:hAnsi="Arial" w:cs="Arial"/>
          <w:color w:val="000000" w:themeColor="text1"/>
        </w:rPr>
        <w:t xml:space="preserve"> Het gaat dus om een </w:t>
      </w:r>
      <w:r w:rsidR="003D0258" w:rsidRPr="001B1E39">
        <w:rPr>
          <w:rFonts w:ascii="Arial" w:hAnsi="Arial" w:cs="Arial"/>
          <w:color w:val="000000" w:themeColor="text1"/>
        </w:rPr>
        <w:t xml:space="preserve">groei van </w:t>
      </w:r>
      <w:r w:rsidR="00D426F2" w:rsidRPr="001B1E39">
        <w:rPr>
          <w:rFonts w:ascii="Arial" w:hAnsi="Arial" w:cs="Arial"/>
          <w:color w:val="000000" w:themeColor="text1"/>
        </w:rPr>
        <w:t>200</w:t>
      </w:r>
      <w:r w:rsidR="003D0258" w:rsidRPr="001B1E39">
        <w:rPr>
          <w:rFonts w:ascii="Arial" w:hAnsi="Arial" w:cs="Arial"/>
          <w:color w:val="000000" w:themeColor="text1"/>
        </w:rPr>
        <w:t xml:space="preserve"> naar </w:t>
      </w:r>
      <w:r w:rsidR="00EF739A" w:rsidRPr="001B1E39">
        <w:rPr>
          <w:rFonts w:ascii="Arial" w:hAnsi="Arial" w:cs="Arial"/>
          <w:color w:val="000000" w:themeColor="text1"/>
        </w:rPr>
        <w:t xml:space="preserve">(ongeveer) </w:t>
      </w:r>
      <w:r w:rsidR="003D0258" w:rsidRPr="001B1E39">
        <w:rPr>
          <w:rFonts w:ascii="Arial" w:hAnsi="Arial" w:cs="Arial"/>
          <w:color w:val="000000" w:themeColor="text1"/>
        </w:rPr>
        <w:t>2</w:t>
      </w:r>
      <w:r w:rsidR="00EF739A" w:rsidRPr="001B1E39">
        <w:rPr>
          <w:rFonts w:ascii="Arial" w:hAnsi="Arial" w:cs="Arial"/>
          <w:color w:val="000000" w:themeColor="text1"/>
        </w:rPr>
        <w:t>25</w:t>
      </w:r>
      <w:r w:rsidR="003D0258" w:rsidRPr="001B1E39">
        <w:rPr>
          <w:rFonts w:ascii="Arial" w:hAnsi="Arial" w:cs="Arial"/>
          <w:color w:val="000000" w:themeColor="text1"/>
        </w:rPr>
        <w:t xml:space="preserve"> scholen.</w:t>
      </w:r>
      <w:r w:rsidR="006F28D0" w:rsidRPr="001B1E39">
        <w:rPr>
          <w:rFonts w:ascii="Arial" w:hAnsi="Arial" w:cs="Arial"/>
          <w:color w:val="000000" w:themeColor="text1"/>
        </w:rPr>
        <w:t xml:space="preserve"> </w:t>
      </w:r>
    </w:p>
    <w:p w14:paraId="13F83DF6" w14:textId="77777777" w:rsidR="009F73F3" w:rsidRPr="001B1E39" w:rsidRDefault="009F73F3" w:rsidP="0023501E">
      <w:pPr>
        <w:spacing w:line="276" w:lineRule="auto"/>
        <w:rPr>
          <w:rFonts w:ascii="Arial" w:hAnsi="Arial" w:cs="Arial"/>
          <w:color w:val="000000" w:themeColor="text1"/>
        </w:rPr>
      </w:pPr>
      <w:r w:rsidRPr="001B1E39">
        <w:rPr>
          <w:rFonts w:ascii="Arial" w:hAnsi="Arial" w:cs="Arial"/>
          <w:color w:val="000000" w:themeColor="text1"/>
        </w:rPr>
        <w:t xml:space="preserve">Echter doelstelling is ook dat </w:t>
      </w:r>
      <w:r w:rsidR="003D0258" w:rsidRPr="001B1E39">
        <w:rPr>
          <w:rFonts w:ascii="Arial" w:hAnsi="Arial" w:cs="Arial"/>
          <w:color w:val="000000" w:themeColor="text1"/>
        </w:rPr>
        <w:t xml:space="preserve">Holland Rijnland </w:t>
      </w:r>
      <w:r w:rsidRPr="001B1E39">
        <w:rPr>
          <w:rFonts w:ascii="Arial" w:hAnsi="Arial" w:cs="Arial"/>
          <w:color w:val="000000" w:themeColor="text1"/>
        </w:rPr>
        <w:t>het programma structureel in</w:t>
      </w:r>
      <w:r w:rsidR="003D0258" w:rsidRPr="001B1E39">
        <w:rPr>
          <w:rFonts w:ascii="Arial" w:hAnsi="Arial" w:cs="Arial"/>
          <w:color w:val="000000" w:themeColor="text1"/>
        </w:rPr>
        <w:t>bedt</w:t>
      </w:r>
      <w:r w:rsidRPr="001B1E39">
        <w:rPr>
          <w:rFonts w:ascii="Arial" w:hAnsi="Arial" w:cs="Arial"/>
          <w:color w:val="000000" w:themeColor="text1"/>
        </w:rPr>
        <w:t xml:space="preserve"> op de scholen. Scholen worden gevraagd of School op Seef nog structureel wordt voortgezet door de school zelf of dat men vanuit Holland Rijnland ondersteuning wenst. Na drie jaren bediening door de verkeersleerkracht </w:t>
      </w:r>
      <w:r w:rsidR="003D0258" w:rsidRPr="001B1E39">
        <w:rPr>
          <w:rFonts w:ascii="Arial" w:hAnsi="Arial" w:cs="Arial"/>
          <w:color w:val="000000" w:themeColor="text1"/>
        </w:rPr>
        <w:t>vindt er een check plaats</w:t>
      </w:r>
      <w:r w:rsidRPr="001B1E39">
        <w:rPr>
          <w:rFonts w:ascii="Arial" w:hAnsi="Arial" w:cs="Arial"/>
          <w:color w:val="000000" w:themeColor="text1"/>
        </w:rPr>
        <w:t xml:space="preserve"> of er ook structureel aan verkeersveiligheid wordt gewerkt. </w:t>
      </w:r>
      <w:r w:rsidR="003D0258" w:rsidRPr="001B1E39">
        <w:rPr>
          <w:rFonts w:ascii="Arial" w:hAnsi="Arial" w:cs="Arial"/>
          <w:color w:val="000000" w:themeColor="text1"/>
        </w:rPr>
        <w:t xml:space="preserve">De verkeersleerkracht krijgt nog </w:t>
      </w:r>
      <w:r w:rsidRPr="001B1E39">
        <w:rPr>
          <w:rFonts w:ascii="Arial" w:hAnsi="Arial" w:cs="Arial"/>
          <w:color w:val="000000" w:themeColor="text1"/>
        </w:rPr>
        <w:t>een beperkt aantal uren per jaar om de school te bezoeken. Ook worden scholen om deze reden aangemoedigd om een zogenaamd verkeersveiligheidslabel te behalen. De werkzaamheden van de verkeersleerkracht zijn zodanig opgebouwd dat een deelnemende school na de drie jaren in principe altijd zou moeten voldoen aan de labeleisen.</w:t>
      </w:r>
    </w:p>
    <w:p w14:paraId="356DC801" w14:textId="77777777"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t>De inzet van middelen zal er steeds meer op gericht zijn om bestaande scholen ‘erbij te houden’. Hiertoe is er een beperkte jaarlijkse groei van het aantal contractscholen. Tegelijkertijd is er veel aandacht voor ‘onderhoud’ voor scholen die de drie jaren verkeersleerkracht achter de rug hebben.</w:t>
      </w:r>
    </w:p>
    <w:p w14:paraId="4F9EACB3" w14:textId="77777777"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lastRenderedPageBreak/>
        <w:t xml:space="preserve">In een periode van drie jaren neemt de inzet van de verkeersleerkracht op de school af en de inzet van de school zelf toe volgens onderstaand model. </w:t>
      </w:r>
    </w:p>
    <w:p w14:paraId="4B70DC2A" w14:textId="77777777" w:rsidR="00D426F2" w:rsidRPr="001B1E39" w:rsidRDefault="00D426F2" w:rsidP="003A4A53">
      <w:pPr>
        <w:spacing w:line="276" w:lineRule="auto"/>
        <w:rPr>
          <w:rFonts w:ascii="Arial" w:hAnsi="Arial" w:cs="Arial"/>
          <w:color w:val="000000" w:themeColor="text1"/>
        </w:rPr>
      </w:pPr>
    </w:p>
    <w:p w14:paraId="15541CCE" w14:textId="77777777" w:rsidR="009F73F3" w:rsidRPr="001B1E39" w:rsidRDefault="009F73F3" w:rsidP="003A4A53">
      <w:pPr>
        <w:spacing w:line="276" w:lineRule="auto"/>
        <w:rPr>
          <w:rFonts w:ascii="Arial" w:hAnsi="Arial" w:cs="Arial"/>
          <w:color w:val="000000" w:themeColor="text1"/>
        </w:rPr>
      </w:pPr>
    </w:p>
    <w:tbl>
      <w:tblPr>
        <w:tblW w:w="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5"/>
        <w:gridCol w:w="586"/>
        <w:gridCol w:w="2159"/>
        <w:gridCol w:w="960"/>
      </w:tblGrid>
      <w:tr w:rsidR="001B1E39" w:rsidRPr="001B1E39" w14:paraId="04BB074B" w14:textId="77777777" w:rsidTr="008925A5">
        <w:trPr>
          <w:trHeight w:val="255"/>
        </w:trPr>
        <w:tc>
          <w:tcPr>
            <w:tcW w:w="4060" w:type="dxa"/>
            <w:gridSpan w:val="3"/>
            <w:noWrap/>
          </w:tcPr>
          <w:p w14:paraId="56E1D324" w14:textId="77777777"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t>Uren verkeersleerkracht per groep</w:t>
            </w:r>
          </w:p>
        </w:tc>
        <w:tc>
          <w:tcPr>
            <w:tcW w:w="960" w:type="dxa"/>
            <w:noWrap/>
          </w:tcPr>
          <w:p w14:paraId="306DF0C8" w14:textId="77777777" w:rsidR="009F73F3" w:rsidRPr="001B1E39" w:rsidRDefault="009F73F3" w:rsidP="003A4A53">
            <w:pPr>
              <w:spacing w:line="276" w:lineRule="auto"/>
              <w:rPr>
                <w:rFonts w:ascii="Arial" w:hAnsi="Arial" w:cs="Arial"/>
                <w:color w:val="000000" w:themeColor="text1"/>
              </w:rPr>
            </w:pPr>
          </w:p>
        </w:tc>
      </w:tr>
      <w:tr w:rsidR="001B1E39" w:rsidRPr="001B1E39" w14:paraId="1F354298" w14:textId="77777777" w:rsidTr="008925A5">
        <w:trPr>
          <w:trHeight w:val="255"/>
        </w:trPr>
        <w:tc>
          <w:tcPr>
            <w:tcW w:w="1315" w:type="dxa"/>
            <w:noWrap/>
          </w:tcPr>
          <w:p w14:paraId="16138B89" w14:textId="77777777" w:rsidR="009F73F3" w:rsidRPr="001B1E39" w:rsidRDefault="009F73F3" w:rsidP="003A4A53">
            <w:pPr>
              <w:spacing w:line="276" w:lineRule="auto"/>
              <w:rPr>
                <w:rFonts w:ascii="Arial" w:hAnsi="Arial" w:cs="Arial"/>
                <w:color w:val="000000" w:themeColor="text1"/>
              </w:rPr>
            </w:pPr>
          </w:p>
        </w:tc>
        <w:tc>
          <w:tcPr>
            <w:tcW w:w="586" w:type="dxa"/>
            <w:noWrap/>
          </w:tcPr>
          <w:p w14:paraId="06DCBE98" w14:textId="77777777"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t>les</w:t>
            </w:r>
          </w:p>
        </w:tc>
        <w:tc>
          <w:tcPr>
            <w:tcW w:w="2159" w:type="dxa"/>
            <w:noWrap/>
          </w:tcPr>
          <w:p w14:paraId="5D888D0E" w14:textId="77777777"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t>begeleiding</w:t>
            </w:r>
          </w:p>
        </w:tc>
        <w:tc>
          <w:tcPr>
            <w:tcW w:w="960" w:type="dxa"/>
            <w:noWrap/>
          </w:tcPr>
          <w:p w14:paraId="5A9848FF" w14:textId="77777777"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t>totaal</w:t>
            </w:r>
          </w:p>
        </w:tc>
      </w:tr>
      <w:tr w:rsidR="001B1E39" w:rsidRPr="001B1E39" w14:paraId="61F41E51" w14:textId="77777777" w:rsidTr="008925A5">
        <w:trPr>
          <w:trHeight w:val="255"/>
        </w:trPr>
        <w:tc>
          <w:tcPr>
            <w:tcW w:w="1315" w:type="dxa"/>
            <w:noWrap/>
          </w:tcPr>
          <w:p w14:paraId="59488088" w14:textId="77777777"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t>1e jaar</w:t>
            </w:r>
          </w:p>
        </w:tc>
        <w:tc>
          <w:tcPr>
            <w:tcW w:w="586" w:type="dxa"/>
            <w:noWrap/>
          </w:tcPr>
          <w:p w14:paraId="4D77CDE7" w14:textId="77777777" w:rsidR="009F73F3" w:rsidRPr="001B1E39" w:rsidRDefault="009F73F3" w:rsidP="003A4A53">
            <w:pPr>
              <w:spacing w:line="276" w:lineRule="auto"/>
              <w:jc w:val="right"/>
              <w:rPr>
                <w:rFonts w:ascii="Arial" w:hAnsi="Arial" w:cs="Arial"/>
                <w:color w:val="000000" w:themeColor="text1"/>
              </w:rPr>
            </w:pPr>
            <w:r w:rsidRPr="001B1E39">
              <w:rPr>
                <w:rFonts w:ascii="Arial" w:hAnsi="Arial" w:cs="Arial"/>
                <w:color w:val="000000" w:themeColor="text1"/>
              </w:rPr>
              <w:t>2</w:t>
            </w:r>
          </w:p>
        </w:tc>
        <w:tc>
          <w:tcPr>
            <w:tcW w:w="2159" w:type="dxa"/>
            <w:noWrap/>
          </w:tcPr>
          <w:p w14:paraId="0822F15C" w14:textId="77777777" w:rsidR="009F73F3" w:rsidRPr="001B1E39" w:rsidRDefault="009F73F3" w:rsidP="003A4A53">
            <w:pPr>
              <w:spacing w:line="276" w:lineRule="auto"/>
              <w:jc w:val="right"/>
              <w:rPr>
                <w:rFonts w:ascii="Arial" w:hAnsi="Arial" w:cs="Arial"/>
                <w:color w:val="000000" w:themeColor="text1"/>
              </w:rPr>
            </w:pPr>
            <w:r w:rsidRPr="001B1E39">
              <w:rPr>
                <w:rFonts w:ascii="Arial" w:hAnsi="Arial" w:cs="Arial"/>
                <w:color w:val="000000" w:themeColor="text1"/>
              </w:rPr>
              <w:t>1</w:t>
            </w:r>
          </w:p>
        </w:tc>
        <w:tc>
          <w:tcPr>
            <w:tcW w:w="960" w:type="dxa"/>
            <w:noWrap/>
          </w:tcPr>
          <w:p w14:paraId="3F92131D" w14:textId="77777777" w:rsidR="009F73F3" w:rsidRPr="001B1E39" w:rsidRDefault="009F73F3" w:rsidP="003A4A53">
            <w:pPr>
              <w:spacing w:line="276" w:lineRule="auto"/>
              <w:jc w:val="right"/>
              <w:rPr>
                <w:rFonts w:ascii="Arial" w:hAnsi="Arial" w:cs="Arial"/>
                <w:color w:val="000000" w:themeColor="text1"/>
              </w:rPr>
            </w:pPr>
            <w:r w:rsidRPr="001B1E39">
              <w:rPr>
                <w:rFonts w:ascii="Arial" w:hAnsi="Arial" w:cs="Arial"/>
                <w:color w:val="000000" w:themeColor="text1"/>
              </w:rPr>
              <w:t>3</w:t>
            </w:r>
          </w:p>
        </w:tc>
      </w:tr>
      <w:tr w:rsidR="001B1E39" w:rsidRPr="001B1E39" w14:paraId="06DD9C99" w14:textId="77777777" w:rsidTr="008925A5">
        <w:trPr>
          <w:trHeight w:val="255"/>
        </w:trPr>
        <w:tc>
          <w:tcPr>
            <w:tcW w:w="1315" w:type="dxa"/>
            <w:noWrap/>
          </w:tcPr>
          <w:p w14:paraId="6D3C0102" w14:textId="77777777"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t>2e jaar</w:t>
            </w:r>
          </w:p>
        </w:tc>
        <w:tc>
          <w:tcPr>
            <w:tcW w:w="586" w:type="dxa"/>
            <w:noWrap/>
          </w:tcPr>
          <w:p w14:paraId="31FFA609" w14:textId="77777777" w:rsidR="009F73F3" w:rsidRPr="001B1E39" w:rsidRDefault="009F73F3" w:rsidP="003A4A53">
            <w:pPr>
              <w:spacing w:line="276" w:lineRule="auto"/>
              <w:jc w:val="right"/>
              <w:rPr>
                <w:rFonts w:ascii="Arial" w:hAnsi="Arial" w:cs="Arial"/>
                <w:color w:val="000000" w:themeColor="text1"/>
              </w:rPr>
            </w:pPr>
            <w:r w:rsidRPr="001B1E39">
              <w:rPr>
                <w:rFonts w:ascii="Arial" w:hAnsi="Arial" w:cs="Arial"/>
                <w:color w:val="000000" w:themeColor="text1"/>
              </w:rPr>
              <w:t>1</w:t>
            </w:r>
          </w:p>
        </w:tc>
        <w:tc>
          <w:tcPr>
            <w:tcW w:w="2159" w:type="dxa"/>
            <w:noWrap/>
          </w:tcPr>
          <w:p w14:paraId="379167EF" w14:textId="77777777" w:rsidR="009F73F3" w:rsidRPr="001B1E39" w:rsidRDefault="009F73F3" w:rsidP="003A4A53">
            <w:pPr>
              <w:spacing w:line="276" w:lineRule="auto"/>
              <w:jc w:val="right"/>
              <w:rPr>
                <w:rFonts w:ascii="Arial" w:hAnsi="Arial" w:cs="Arial"/>
                <w:color w:val="000000" w:themeColor="text1"/>
              </w:rPr>
            </w:pPr>
            <w:r w:rsidRPr="001B1E39">
              <w:rPr>
                <w:rFonts w:ascii="Arial" w:hAnsi="Arial" w:cs="Arial"/>
                <w:color w:val="000000" w:themeColor="text1"/>
              </w:rPr>
              <w:t>1</w:t>
            </w:r>
          </w:p>
        </w:tc>
        <w:tc>
          <w:tcPr>
            <w:tcW w:w="960" w:type="dxa"/>
            <w:noWrap/>
          </w:tcPr>
          <w:p w14:paraId="604D0C4C" w14:textId="77777777" w:rsidR="009F73F3" w:rsidRPr="001B1E39" w:rsidRDefault="009F73F3" w:rsidP="003A4A53">
            <w:pPr>
              <w:spacing w:line="276" w:lineRule="auto"/>
              <w:jc w:val="right"/>
              <w:rPr>
                <w:rFonts w:ascii="Arial" w:hAnsi="Arial" w:cs="Arial"/>
                <w:color w:val="000000" w:themeColor="text1"/>
              </w:rPr>
            </w:pPr>
            <w:r w:rsidRPr="001B1E39">
              <w:rPr>
                <w:rFonts w:ascii="Arial" w:hAnsi="Arial" w:cs="Arial"/>
                <w:color w:val="000000" w:themeColor="text1"/>
              </w:rPr>
              <w:t>2</w:t>
            </w:r>
          </w:p>
        </w:tc>
      </w:tr>
      <w:tr w:rsidR="003844E2" w:rsidRPr="001B1E39" w14:paraId="436ADC6F" w14:textId="77777777" w:rsidTr="008925A5">
        <w:trPr>
          <w:trHeight w:val="255"/>
        </w:trPr>
        <w:tc>
          <w:tcPr>
            <w:tcW w:w="1315" w:type="dxa"/>
            <w:noWrap/>
          </w:tcPr>
          <w:p w14:paraId="7ECD5D04" w14:textId="77777777"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t>3e jaar</w:t>
            </w:r>
          </w:p>
        </w:tc>
        <w:tc>
          <w:tcPr>
            <w:tcW w:w="586" w:type="dxa"/>
            <w:noWrap/>
          </w:tcPr>
          <w:p w14:paraId="27764E94" w14:textId="77777777" w:rsidR="009F73F3" w:rsidRPr="001B1E39" w:rsidRDefault="009F73F3" w:rsidP="003A4A53">
            <w:pPr>
              <w:spacing w:line="276" w:lineRule="auto"/>
              <w:jc w:val="right"/>
              <w:rPr>
                <w:rFonts w:ascii="Arial" w:hAnsi="Arial" w:cs="Arial"/>
                <w:color w:val="000000" w:themeColor="text1"/>
              </w:rPr>
            </w:pPr>
            <w:r w:rsidRPr="001B1E39">
              <w:rPr>
                <w:rFonts w:ascii="Arial" w:hAnsi="Arial" w:cs="Arial"/>
                <w:color w:val="000000" w:themeColor="text1"/>
              </w:rPr>
              <w:t>0</w:t>
            </w:r>
          </w:p>
        </w:tc>
        <w:tc>
          <w:tcPr>
            <w:tcW w:w="2159" w:type="dxa"/>
            <w:noWrap/>
          </w:tcPr>
          <w:p w14:paraId="00B13B71" w14:textId="77777777" w:rsidR="009F73F3" w:rsidRPr="001B1E39" w:rsidRDefault="009F73F3" w:rsidP="003A4A53">
            <w:pPr>
              <w:spacing w:line="276" w:lineRule="auto"/>
              <w:jc w:val="right"/>
              <w:rPr>
                <w:rFonts w:ascii="Arial" w:hAnsi="Arial" w:cs="Arial"/>
                <w:color w:val="000000" w:themeColor="text1"/>
              </w:rPr>
            </w:pPr>
            <w:r w:rsidRPr="001B1E39">
              <w:rPr>
                <w:rFonts w:ascii="Arial" w:hAnsi="Arial" w:cs="Arial"/>
                <w:color w:val="000000" w:themeColor="text1"/>
              </w:rPr>
              <w:t>1</w:t>
            </w:r>
          </w:p>
        </w:tc>
        <w:tc>
          <w:tcPr>
            <w:tcW w:w="960" w:type="dxa"/>
            <w:noWrap/>
          </w:tcPr>
          <w:p w14:paraId="2A420FF4" w14:textId="77777777" w:rsidR="009F73F3" w:rsidRPr="001B1E39" w:rsidRDefault="009F73F3" w:rsidP="003A4A53">
            <w:pPr>
              <w:spacing w:line="276" w:lineRule="auto"/>
              <w:jc w:val="right"/>
              <w:rPr>
                <w:rFonts w:ascii="Arial" w:hAnsi="Arial" w:cs="Arial"/>
                <w:color w:val="000000" w:themeColor="text1"/>
              </w:rPr>
            </w:pPr>
            <w:r w:rsidRPr="001B1E39">
              <w:rPr>
                <w:rFonts w:ascii="Arial" w:hAnsi="Arial" w:cs="Arial"/>
                <w:color w:val="000000" w:themeColor="text1"/>
              </w:rPr>
              <w:t>1</w:t>
            </w:r>
          </w:p>
        </w:tc>
      </w:tr>
    </w:tbl>
    <w:p w14:paraId="759756AA" w14:textId="77777777" w:rsidR="009F73F3" w:rsidRPr="001B1E39" w:rsidRDefault="009F73F3" w:rsidP="003A4A53">
      <w:pPr>
        <w:spacing w:line="276" w:lineRule="auto"/>
        <w:rPr>
          <w:rFonts w:ascii="Arial" w:hAnsi="Arial" w:cs="Arial"/>
          <w:color w:val="000000" w:themeColor="text1"/>
        </w:rPr>
      </w:pPr>
    </w:p>
    <w:p w14:paraId="49E4B317" w14:textId="77777777"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t xml:space="preserve">Na die drie jaren komt de verkeersleerkracht nog een paar uur per jaar langs bij de school. </w:t>
      </w:r>
    </w:p>
    <w:p w14:paraId="65B75298" w14:textId="77777777" w:rsidR="0011617F" w:rsidRPr="001B1E39" w:rsidRDefault="0011617F" w:rsidP="003A4A53">
      <w:pPr>
        <w:spacing w:line="276" w:lineRule="auto"/>
        <w:rPr>
          <w:rFonts w:ascii="Arial" w:hAnsi="Arial" w:cs="Arial"/>
          <w:color w:val="000000" w:themeColor="text1"/>
        </w:rPr>
      </w:pPr>
    </w:p>
    <w:p w14:paraId="44E877DF" w14:textId="0AA8E851" w:rsidR="00631AC2" w:rsidRPr="001B1E39" w:rsidRDefault="00814758" w:rsidP="00436234">
      <w:pPr>
        <w:pStyle w:val="Kop4"/>
        <w:rPr>
          <w:color w:val="000000" w:themeColor="text1"/>
        </w:rPr>
      </w:pPr>
      <w:r w:rsidRPr="001B1E39">
        <w:rPr>
          <w:color w:val="000000" w:themeColor="text1"/>
        </w:rPr>
        <w:t>Nieuwe</w:t>
      </w:r>
      <w:r w:rsidR="00616154" w:rsidRPr="001B1E39">
        <w:rPr>
          <w:color w:val="000000" w:themeColor="text1"/>
        </w:rPr>
        <w:t xml:space="preserve"> activiteit voor 2</w:t>
      </w:r>
      <w:r w:rsidR="00D426F2" w:rsidRPr="001B1E39">
        <w:rPr>
          <w:color w:val="000000" w:themeColor="text1"/>
        </w:rPr>
        <w:t>5</w:t>
      </w:r>
      <w:r w:rsidR="00616154" w:rsidRPr="001B1E39">
        <w:rPr>
          <w:color w:val="000000" w:themeColor="text1"/>
        </w:rPr>
        <w:t>-2</w:t>
      </w:r>
      <w:r w:rsidR="00D426F2" w:rsidRPr="001B1E39">
        <w:rPr>
          <w:color w:val="000000" w:themeColor="text1"/>
        </w:rPr>
        <w:t>7</w:t>
      </w:r>
      <w:r w:rsidR="00616154" w:rsidRPr="001B1E39">
        <w:rPr>
          <w:color w:val="000000" w:themeColor="text1"/>
        </w:rPr>
        <w:t>: o</w:t>
      </w:r>
      <w:r w:rsidR="00631AC2" w:rsidRPr="001B1E39">
        <w:rPr>
          <w:color w:val="000000" w:themeColor="text1"/>
        </w:rPr>
        <w:t>pnieuw benaderen van “oude” scholen</w:t>
      </w:r>
    </w:p>
    <w:p w14:paraId="254B7A02" w14:textId="77777777" w:rsidR="0011617F" w:rsidRPr="001B1E39" w:rsidRDefault="0011617F" w:rsidP="0023501E">
      <w:pPr>
        <w:spacing w:line="276" w:lineRule="auto"/>
        <w:rPr>
          <w:rFonts w:ascii="Arial" w:hAnsi="Arial" w:cs="Arial"/>
          <w:color w:val="000000" w:themeColor="text1"/>
        </w:rPr>
      </w:pPr>
      <w:r w:rsidRPr="001B1E39">
        <w:rPr>
          <w:rFonts w:ascii="Arial" w:hAnsi="Arial" w:cs="Arial"/>
          <w:color w:val="000000" w:themeColor="text1"/>
        </w:rPr>
        <w:t xml:space="preserve">Geconstateerd is dat het risico van de huidige aanpak is dat scholen die jaren geleden begeleid zijn, nu niet meer actief deelnemen, of moeilijk te bereiken zijn zodat niet bekend is ze nog actief deelnemen. Daarom </w:t>
      </w:r>
      <w:r w:rsidR="00631AC2" w:rsidRPr="001B1E39">
        <w:rPr>
          <w:rFonts w:ascii="Arial" w:hAnsi="Arial" w:cs="Arial"/>
          <w:color w:val="000000" w:themeColor="text1"/>
        </w:rPr>
        <w:t>benadert</w:t>
      </w:r>
      <w:r w:rsidRPr="001B1E39">
        <w:rPr>
          <w:rFonts w:ascii="Arial" w:hAnsi="Arial" w:cs="Arial"/>
          <w:color w:val="000000" w:themeColor="text1"/>
        </w:rPr>
        <w:t xml:space="preserve"> </w:t>
      </w:r>
      <w:r w:rsidR="003843AF" w:rsidRPr="001B1E39">
        <w:rPr>
          <w:rFonts w:ascii="Arial" w:hAnsi="Arial" w:cs="Arial"/>
          <w:color w:val="000000" w:themeColor="text1"/>
        </w:rPr>
        <w:t xml:space="preserve">de onderwijsbegeleidingsdienst </w:t>
      </w:r>
      <w:r w:rsidRPr="001B1E39">
        <w:rPr>
          <w:rFonts w:ascii="Arial" w:hAnsi="Arial" w:cs="Arial"/>
          <w:color w:val="000000" w:themeColor="text1"/>
        </w:rPr>
        <w:t>de scholen allemaal opnieuw.</w:t>
      </w:r>
    </w:p>
    <w:p w14:paraId="5B9469F4" w14:textId="77777777" w:rsidR="003A4A53" w:rsidRPr="001B1E39" w:rsidRDefault="003A4A53" w:rsidP="0023501E">
      <w:pPr>
        <w:spacing w:line="276" w:lineRule="auto"/>
        <w:rPr>
          <w:rFonts w:ascii="Arial" w:hAnsi="Arial" w:cs="Arial"/>
          <w:color w:val="000000" w:themeColor="text1"/>
        </w:rPr>
      </w:pPr>
    </w:p>
    <w:p w14:paraId="67B19D90" w14:textId="77777777" w:rsidR="009F73F3" w:rsidRPr="001B1E39" w:rsidRDefault="009F73F3" w:rsidP="00436234">
      <w:pPr>
        <w:pStyle w:val="Kop4"/>
        <w:rPr>
          <w:color w:val="000000" w:themeColor="text1"/>
        </w:rPr>
      </w:pPr>
      <w:r w:rsidRPr="001B1E39">
        <w:rPr>
          <w:color w:val="000000" w:themeColor="text1"/>
        </w:rPr>
        <w:t xml:space="preserve">Wat zijn de </w:t>
      </w:r>
      <w:r w:rsidR="00BE7509" w:rsidRPr="001B1E39">
        <w:rPr>
          <w:color w:val="000000" w:themeColor="text1"/>
        </w:rPr>
        <w:t xml:space="preserve">jaarlijkse </w:t>
      </w:r>
      <w:r w:rsidRPr="001B1E39">
        <w:rPr>
          <w:color w:val="000000" w:themeColor="text1"/>
        </w:rPr>
        <w:t>kosten</w:t>
      </w:r>
      <w:r w:rsidR="00245B4A" w:rsidRPr="001B1E39">
        <w:rPr>
          <w:color w:val="000000" w:themeColor="text1"/>
        </w:rPr>
        <w:t xml:space="preserve"> van School op Seef</w:t>
      </w:r>
      <w:r w:rsidRPr="001B1E39">
        <w:rPr>
          <w:color w:val="000000" w:themeColor="text1"/>
        </w:rPr>
        <w:t>?</w:t>
      </w:r>
    </w:p>
    <w:p w14:paraId="23F69B0B" w14:textId="55501F01"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t>€3</w:t>
      </w:r>
      <w:r w:rsidR="00D426F2" w:rsidRPr="001B1E39">
        <w:rPr>
          <w:rFonts w:ascii="Arial" w:hAnsi="Arial" w:cs="Arial"/>
          <w:color w:val="000000" w:themeColor="text1"/>
        </w:rPr>
        <w:t>10</w:t>
      </w:r>
      <w:r w:rsidRPr="001B1E39">
        <w:rPr>
          <w:rFonts w:ascii="Arial" w:hAnsi="Arial" w:cs="Arial"/>
          <w:color w:val="000000" w:themeColor="text1"/>
        </w:rPr>
        <w:t>.</w:t>
      </w:r>
      <w:r w:rsidR="00D426F2" w:rsidRPr="001B1E39">
        <w:rPr>
          <w:rFonts w:ascii="Arial" w:hAnsi="Arial" w:cs="Arial"/>
          <w:color w:val="000000" w:themeColor="text1"/>
        </w:rPr>
        <w:t>000</w:t>
      </w:r>
    </w:p>
    <w:p w14:paraId="46A6C6E5" w14:textId="77777777" w:rsidR="009F73F3" w:rsidRPr="001B1E39" w:rsidRDefault="009F73F3" w:rsidP="003A4A53">
      <w:pPr>
        <w:spacing w:line="276" w:lineRule="auto"/>
        <w:rPr>
          <w:rFonts w:ascii="Arial" w:hAnsi="Arial" w:cs="Arial"/>
          <w:color w:val="000000" w:themeColor="text1"/>
          <w:u w:val="single"/>
        </w:rPr>
      </w:pPr>
    </w:p>
    <w:p w14:paraId="07290720" w14:textId="77777777" w:rsidR="009F73F3" w:rsidRPr="001B1E39" w:rsidRDefault="009F73F3" w:rsidP="00436234">
      <w:pPr>
        <w:pStyle w:val="Kop4"/>
        <w:rPr>
          <w:color w:val="000000" w:themeColor="text1"/>
        </w:rPr>
      </w:pPr>
      <w:r w:rsidRPr="001B1E39">
        <w:rPr>
          <w:color w:val="000000" w:themeColor="text1"/>
        </w:rPr>
        <w:t>Subsidie</w:t>
      </w:r>
    </w:p>
    <w:p w14:paraId="4C03187D" w14:textId="02397121" w:rsidR="009F73F3" w:rsidRPr="001B1E39" w:rsidRDefault="009F73F3" w:rsidP="003A4A53">
      <w:pPr>
        <w:spacing w:line="276" w:lineRule="auto"/>
        <w:rPr>
          <w:rFonts w:ascii="Arial" w:hAnsi="Arial" w:cs="Arial"/>
          <w:color w:val="000000" w:themeColor="text1"/>
        </w:rPr>
      </w:pPr>
      <w:r w:rsidRPr="001B1E39">
        <w:rPr>
          <w:rFonts w:ascii="Arial" w:hAnsi="Arial" w:cs="Arial"/>
          <w:color w:val="000000" w:themeColor="text1"/>
        </w:rPr>
        <w:t>€</w:t>
      </w:r>
      <w:r w:rsidR="00D426F2" w:rsidRPr="001B1E39">
        <w:rPr>
          <w:rFonts w:ascii="Arial" w:hAnsi="Arial" w:cs="Arial"/>
          <w:color w:val="000000" w:themeColor="text1"/>
        </w:rPr>
        <w:t xml:space="preserve">232.500 </w:t>
      </w:r>
      <w:r w:rsidRPr="001B1E39">
        <w:rPr>
          <w:rFonts w:ascii="Arial" w:hAnsi="Arial" w:cs="Arial"/>
          <w:color w:val="000000" w:themeColor="text1"/>
        </w:rPr>
        <w:t xml:space="preserve">(75% van de kosten) </w:t>
      </w:r>
    </w:p>
    <w:p w14:paraId="2DCF404A" w14:textId="77777777" w:rsidR="00892B1A" w:rsidRPr="001B1E39" w:rsidRDefault="00892B1A" w:rsidP="003A4A53">
      <w:pPr>
        <w:spacing w:line="276" w:lineRule="auto"/>
        <w:rPr>
          <w:rFonts w:ascii="Arial" w:hAnsi="Arial" w:cs="Arial"/>
          <w:color w:val="000000" w:themeColor="text1"/>
        </w:rPr>
      </w:pPr>
    </w:p>
    <w:p w14:paraId="4780B535" w14:textId="77777777" w:rsidR="007B6C5D" w:rsidRPr="001B1E39" w:rsidRDefault="007B6C5D" w:rsidP="00FD777E">
      <w:pPr>
        <w:spacing w:line="276" w:lineRule="auto"/>
        <w:rPr>
          <w:rFonts w:ascii="Arial" w:hAnsi="Arial" w:cs="Arial"/>
          <w:color w:val="000000" w:themeColor="text1"/>
        </w:rPr>
      </w:pPr>
    </w:p>
    <w:p w14:paraId="2FB49636" w14:textId="77777777" w:rsidR="009F73F3" w:rsidRPr="001B1E39" w:rsidRDefault="00E11E58" w:rsidP="0019137D">
      <w:pPr>
        <w:pStyle w:val="Kop3"/>
        <w:ind w:hanging="2340"/>
        <w:rPr>
          <w:color w:val="000000" w:themeColor="text1"/>
        </w:rPr>
      </w:pPr>
      <w:bookmarkStart w:id="29" w:name="_Toc193798135"/>
      <w:r w:rsidRPr="001B1E39">
        <w:rPr>
          <w:color w:val="000000" w:themeColor="text1"/>
        </w:rPr>
        <w:t>5</w:t>
      </w:r>
      <w:r w:rsidR="009F73F3" w:rsidRPr="001B1E39">
        <w:rPr>
          <w:color w:val="000000" w:themeColor="text1"/>
        </w:rPr>
        <w:t xml:space="preserve">.2.3. </w:t>
      </w:r>
      <w:r w:rsidR="00487658" w:rsidRPr="001B1E39">
        <w:rPr>
          <w:color w:val="000000" w:themeColor="text1"/>
        </w:rPr>
        <w:t>E</w:t>
      </w:r>
      <w:r w:rsidR="00D47FDE" w:rsidRPr="001B1E39">
        <w:rPr>
          <w:color w:val="000000" w:themeColor="text1"/>
        </w:rPr>
        <w:t>ducatie</w:t>
      </w:r>
      <w:r w:rsidR="001449D9" w:rsidRPr="001B1E39">
        <w:rPr>
          <w:color w:val="000000" w:themeColor="text1"/>
        </w:rPr>
        <w:t xml:space="preserve"> 12-16 jaar: </w:t>
      </w:r>
      <w:r w:rsidR="009F73F3" w:rsidRPr="001B1E39">
        <w:rPr>
          <w:color w:val="000000" w:themeColor="text1"/>
        </w:rPr>
        <w:t>TotallyTraffic</w:t>
      </w:r>
      <w:bookmarkEnd w:id="29"/>
      <w:r w:rsidR="009F73F3" w:rsidRPr="001B1E39">
        <w:rPr>
          <w:color w:val="000000" w:themeColor="text1"/>
        </w:rPr>
        <w:t xml:space="preserve"> </w:t>
      </w:r>
    </w:p>
    <w:p w14:paraId="3DF354EF" w14:textId="77777777" w:rsidR="00D47FDE" w:rsidRPr="001B1E39" w:rsidRDefault="00D457FF" w:rsidP="00487658">
      <w:pPr>
        <w:spacing w:line="276" w:lineRule="auto"/>
        <w:rPr>
          <w:color w:val="000000" w:themeColor="text1"/>
        </w:rPr>
      </w:pPr>
      <w:r w:rsidRPr="001B1E39">
        <w:rPr>
          <w:color w:val="000000" w:themeColor="text1"/>
        </w:rPr>
        <w:t>M</w:t>
      </w:r>
      <w:r w:rsidR="00FB7AC1" w:rsidRPr="001B1E39">
        <w:rPr>
          <w:color w:val="000000" w:themeColor="text1"/>
        </w:rPr>
        <w:t xml:space="preserve">enselijke </w:t>
      </w:r>
      <w:r w:rsidR="00487658" w:rsidRPr="001B1E39">
        <w:rPr>
          <w:color w:val="000000" w:themeColor="text1"/>
        </w:rPr>
        <w:t xml:space="preserve">risicovolle </w:t>
      </w:r>
      <w:r w:rsidR="00FB7AC1" w:rsidRPr="001B1E39">
        <w:rPr>
          <w:color w:val="000000" w:themeColor="text1"/>
        </w:rPr>
        <w:t>gedraging</w:t>
      </w:r>
      <w:r w:rsidRPr="001B1E39">
        <w:rPr>
          <w:color w:val="000000" w:themeColor="text1"/>
        </w:rPr>
        <w:t>en</w:t>
      </w:r>
      <w:r w:rsidR="00FB7AC1" w:rsidRPr="001B1E39">
        <w:rPr>
          <w:color w:val="000000" w:themeColor="text1"/>
        </w:rPr>
        <w:t>:</w:t>
      </w:r>
      <w:r w:rsidR="00487658" w:rsidRPr="001B1E39">
        <w:rPr>
          <w:color w:val="000000" w:themeColor="text1"/>
        </w:rPr>
        <w:t xml:space="preserve"> </w:t>
      </w:r>
      <w:r w:rsidR="00FB7AC1" w:rsidRPr="001B1E39">
        <w:rPr>
          <w:color w:val="000000" w:themeColor="text1"/>
        </w:rPr>
        <w:t>afleiding, fietsen onder invloed, zichtbaarheid</w:t>
      </w:r>
    </w:p>
    <w:p w14:paraId="3B0E1AF5" w14:textId="77777777" w:rsidR="00FB7AC1" w:rsidRPr="001B1E39" w:rsidRDefault="00FB7AC1" w:rsidP="00487658">
      <w:pPr>
        <w:spacing w:line="276" w:lineRule="auto"/>
        <w:rPr>
          <w:color w:val="000000" w:themeColor="text1"/>
        </w:rPr>
      </w:pPr>
      <w:r w:rsidRPr="001B1E39">
        <w:rPr>
          <w:color w:val="000000" w:themeColor="text1"/>
        </w:rPr>
        <w:t>Risicogroep: onervaren verkeersdeelnemers</w:t>
      </w:r>
    </w:p>
    <w:p w14:paraId="272D0372" w14:textId="77777777" w:rsidR="00FB7AC1" w:rsidRPr="001B1E39" w:rsidRDefault="00FB7AC1" w:rsidP="00D47FDE">
      <w:pPr>
        <w:rPr>
          <w:color w:val="000000" w:themeColor="text1"/>
        </w:rPr>
      </w:pPr>
    </w:p>
    <w:p w14:paraId="04E9E91C" w14:textId="77777777" w:rsidR="009F73F3" w:rsidRPr="001B1E39" w:rsidRDefault="009F73F3" w:rsidP="00436234">
      <w:pPr>
        <w:pStyle w:val="Kop4"/>
        <w:rPr>
          <w:color w:val="000000" w:themeColor="text1"/>
        </w:rPr>
      </w:pPr>
      <w:r w:rsidRPr="001B1E39">
        <w:rPr>
          <w:color w:val="000000" w:themeColor="text1"/>
        </w:rPr>
        <w:t>Achtergrond</w:t>
      </w:r>
    </w:p>
    <w:p w14:paraId="1CA08F98" w14:textId="77777777" w:rsidR="009F73F3" w:rsidRPr="001B1E39" w:rsidRDefault="009F73F3" w:rsidP="003312DC">
      <w:pPr>
        <w:spacing w:line="276" w:lineRule="auto"/>
        <w:rPr>
          <w:rFonts w:ascii="Arial" w:hAnsi="Arial" w:cs="Arial"/>
          <w:color w:val="000000" w:themeColor="text1"/>
        </w:rPr>
      </w:pPr>
      <w:r w:rsidRPr="001B1E39">
        <w:rPr>
          <w:rFonts w:ascii="Arial" w:hAnsi="Arial" w:cs="Arial"/>
          <w:color w:val="000000" w:themeColor="text1"/>
        </w:rPr>
        <w:t xml:space="preserve">De overstap van het basisonderwijs naar het voortgezet onderwijs betekent voor veel jongeren een belangrijke uitbreiding in de actieradius. De meesten gaan vaker (en over grotere afstand) op de fiets naar school. Zij krijgen daardoor vaak met ingewikkelder verkeerssituaties te maken. De rijsnelheden van het overige verkeer liggen hoger. Ook komen ze meer conflictsituaties tegen tussen langzaam en snelverkeer. Ook als ze het fietsen als taak al beter beheersen bestaat het risico, dat dit negatief wordt gecompenseerd door ‘roekeloos’ verkeersgedrag. In deze leeftijdsfase vindt de kennismaking met alcohol en drugs plaats, en maakt een aantal jongeren de keuze de fiets te verruilen voor de bromfiets of scooter. De school is nog steeds een heel belangrijke intermediair als het gaat om de vorming van verkeersveilig gedrag. Immers, alle jongeren in deze leeftijdsfase zijn daar te bereiken. </w:t>
      </w:r>
    </w:p>
    <w:p w14:paraId="56B18B71" w14:textId="77777777" w:rsidR="009F73F3" w:rsidRPr="001B1E39" w:rsidRDefault="009F73F3" w:rsidP="003312DC">
      <w:pPr>
        <w:spacing w:line="276" w:lineRule="auto"/>
        <w:rPr>
          <w:rFonts w:ascii="Arial" w:hAnsi="Arial" w:cs="Arial"/>
          <w:color w:val="000000" w:themeColor="text1"/>
        </w:rPr>
      </w:pPr>
      <w:r w:rsidRPr="001B1E39">
        <w:rPr>
          <w:rFonts w:ascii="Arial" w:hAnsi="Arial" w:cs="Arial"/>
          <w:color w:val="000000" w:themeColor="text1"/>
        </w:rPr>
        <w:t xml:space="preserve">Het programma TotallyTraffic biedt de kaders en een groot aantal modulen voor het voortgezet onderwijs, passend bij de PVE-leerdoelen. Cruciaal is om binnen de kaders van TotallyTraffic maatwerk per school te bieden, daar elke school autonoom is in de wijze waarop zij hun lesaanbod vormgeven, en er grote verschillen zijn in </w:t>
      </w:r>
      <w:r w:rsidRPr="001B1E39">
        <w:rPr>
          <w:rFonts w:ascii="Arial" w:hAnsi="Arial" w:cs="Arial"/>
          <w:color w:val="000000" w:themeColor="text1"/>
        </w:rPr>
        <w:lastRenderedPageBreak/>
        <w:t>(verkeers- en andere) problematiek, onderwijsvisie en dergelijke.</w:t>
      </w:r>
      <w:r w:rsidR="00A06CE5" w:rsidRPr="001B1E39">
        <w:rPr>
          <w:rFonts w:ascii="Arial" w:hAnsi="Arial" w:cs="Arial"/>
          <w:color w:val="000000" w:themeColor="text1"/>
        </w:rPr>
        <w:t xml:space="preserve"> Onderstaand het logo van Totally Traffic:</w:t>
      </w:r>
    </w:p>
    <w:p w14:paraId="743F43FE" w14:textId="77777777" w:rsidR="009F73F3" w:rsidRPr="001B1E39" w:rsidRDefault="009F73F3" w:rsidP="008925A5">
      <w:pPr>
        <w:rPr>
          <w:rFonts w:ascii="Arial" w:hAnsi="Arial" w:cs="Arial"/>
          <w:color w:val="000000" w:themeColor="text1"/>
        </w:rPr>
      </w:pPr>
    </w:p>
    <w:p w14:paraId="69DA8C54" w14:textId="1049DE5E" w:rsidR="0046263C" w:rsidRPr="001B1E39" w:rsidRDefault="0046263C" w:rsidP="00A06CE5">
      <w:pPr>
        <w:rPr>
          <w:rFonts w:ascii="Arial" w:hAnsi="Arial" w:cs="Arial"/>
          <w:color w:val="000000" w:themeColor="text1"/>
          <w:u w:val="single"/>
        </w:rPr>
      </w:pPr>
    </w:p>
    <w:p w14:paraId="0C0E2DA4" w14:textId="4998113F" w:rsidR="009F73F3" w:rsidRPr="001B1E39" w:rsidRDefault="009F73F3" w:rsidP="00436234">
      <w:pPr>
        <w:pStyle w:val="Kop4"/>
        <w:rPr>
          <w:color w:val="000000" w:themeColor="text1"/>
        </w:rPr>
      </w:pPr>
      <w:r w:rsidRPr="001B1E39">
        <w:rPr>
          <w:color w:val="000000" w:themeColor="text1"/>
        </w:rPr>
        <w:t>Wat willen we bereiken met Totally Traffic?</w:t>
      </w:r>
    </w:p>
    <w:p w14:paraId="16F9A022" w14:textId="1CFA438A" w:rsidR="009F73F3" w:rsidRPr="001B1E39" w:rsidRDefault="003844E2" w:rsidP="00F27AF7">
      <w:pPr>
        <w:spacing w:line="276" w:lineRule="auto"/>
        <w:rPr>
          <w:rFonts w:ascii="Arial" w:hAnsi="Arial" w:cs="Arial"/>
          <w:color w:val="000000" w:themeColor="text1"/>
        </w:rPr>
      </w:pPr>
      <w:r w:rsidRPr="001B1E39">
        <w:rPr>
          <w:rFonts w:ascii="Arial" w:hAnsi="Arial" w:cs="Arial"/>
          <w:noProof/>
          <w:color w:val="000000" w:themeColor="text1"/>
        </w:rPr>
        <w:drawing>
          <wp:inline distT="0" distB="0" distL="0" distR="0" wp14:anchorId="71A05D62" wp14:editId="3BBCB9AD">
            <wp:extent cx="2163445" cy="1917065"/>
            <wp:effectExtent l="0" t="0" r="8255" b="6985"/>
            <wp:docPr id="15" name="Afbeelding 1" descr="Logo Totally Tra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Totally Traffic"/>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163445" cy="1917065"/>
                    </a:xfrm>
                    <a:prstGeom prst="rect">
                      <a:avLst/>
                    </a:prstGeom>
                    <a:noFill/>
                  </pic:spPr>
                </pic:pic>
              </a:graphicData>
            </a:graphic>
          </wp:inline>
        </w:drawing>
      </w:r>
      <w:r w:rsidR="009F73F3" w:rsidRPr="001B1E39">
        <w:rPr>
          <w:rFonts w:ascii="Arial" w:hAnsi="Arial" w:cs="Arial"/>
          <w:color w:val="000000" w:themeColor="text1"/>
        </w:rPr>
        <w:t xml:space="preserve">Op de (middel)lange termijn zijn de activiteiten </w:t>
      </w:r>
      <w:proofErr w:type="gramStart"/>
      <w:r w:rsidR="009F73F3" w:rsidRPr="001B1E39">
        <w:rPr>
          <w:rFonts w:ascii="Arial" w:hAnsi="Arial" w:cs="Arial"/>
          <w:color w:val="000000" w:themeColor="text1"/>
        </w:rPr>
        <w:t>er op</w:t>
      </w:r>
      <w:proofErr w:type="gramEnd"/>
      <w:r w:rsidR="009F73F3" w:rsidRPr="001B1E39">
        <w:rPr>
          <w:rFonts w:ascii="Arial" w:hAnsi="Arial" w:cs="Arial"/>
          <w:color w:val="000000" w:themeColor="text1"/>
        </w:rPr>
        <w:t xml:space="preserve"> gericht dat op scholen voor voortgezet onderwijs op een structurele wijze verkeerseducatie wordt gegeven volgens TotallyTraffic. </w:t>
      </w:r>
    </w:p>
    <w:p w14:paraId="0180EAA2" w14:textId="77777777" w:rsidR="00C17606" w:rsidRPr="001B1E39" w:rsidRDefault="00C17606" w:rsidP="00F07408">
      <w:pPr>
        <w:spacing w:line="276" w:lineRule="auto"/>
        <w:rPr>
          <w:rFonts w:ascii="Arial" w:hAnsi="Arial" w:cs="Arial"/>
          <w:color w:val="000000" w:themeColor="text1"/>
        </w:rPr>
      </w:pPr>
    </w:p>
    <w:p w14:paraId="49B5F7C2" w14:textId="77777777" w:rsidR="009F73F3" w:rsidRPr="001B1E39" w:rsidRDefault="00C17606" w:rsidP="00436234">
      <w:pPr>
        <w:pStyle w:val="Kop4"/>
        <w:rPr>
          <w:color w:val="000000" w:themeColor="text1"/>
        </w:rPr>
      </w:pPr>
      <w:r w:rsidRPr="001B1E39">
        <w:rPr>
          <w:color w:val="000000" w:themeColor="text1"/>
        </w:rPr>
        <w:t xml:space="preserve">Concrete activiteiten van </w:t>
      </w:r>
      <w:r w:rsidR="009F73F3" w:rsidRPr="001B1E39">
        <w:rPr>
          <w:color w:val="000000" w:themeColor="text1"/>
        </w:rPr>
        <w:t xml:space="preserve">Holland Rijnland </w:t>
      </w:r>
    </w:p>
    <w:p w14:paraId="64EE9C13" w14:textId="77777777" w:rsidR="009F73F3" w:rsidRPr="001B1E39" w:rsidRDefault="009F73F3" w:rsidP="00E609E0">
      <w:pPr>
        <w:numPr>
          <w:ilvl w:val="0"/>
          <w:numId w:val="18"/>
        </w:numPr>
        <w:spacing w:line="276" w:lineRule="auto"/>
        <w:rPr>
          <w:rFonts w:ascii="Arial" w:hAnsi="Arial" w:cs="Arial"/>
          <w:color w:val="000000" w:themeColor="text1"/>
        </w:rPr>
      </w:pPr>
      <w:r w:rsidRPr="001B1E39">
        <w:rPr>
          <w:rFonts w:ascii="Arial" w:hAnsi="Arial" w:cs="Arial"/>
          <w:color w:val="000000" w:themeColor="text1"/>
        </w:rPr>
        <w:t>Activiteiten omtrent Totally Traffic zoals jongerendebatten, cabaretvoorstellingen, fietsvaardigheidsoefeningen, fietsonderhoud, etc. Scholen kunnen jaarlijks tot een bedrag van € 4.000,- besteden aan de uitvoering van die modules, waarbij de plicht geldt om tevens minstens één module zelf uit te voeren (‘gratis’ module). De hoogte van dit bedrag kan nog worden bijgesteld aan de hand van de ervaringen. De schol</w:t>
      </w:r>
      <w:r w:rsidR="00777479" w:rsidRPr="001B1E39">
        <w:rPr>
          <w:rFonts w:ascii="Arial" w:hAnsi="Arial" w:cs="Arial"/>
          <w:color w:val="000000" w:themeColor="text1"/>
        </w:rPr>
        <w:t xml:space="preserve">en </w:t>
      </w:r>
      <w:r w:rsidRPr="001B1E39">
        <w:rPr>
          <w:rFonts w:ascii="Arial" w:hAnsi="Arial" w:cs="Arial"/>
          <w:color w:val="000000" w:themeColor="text1"/>
        </w:rPr>
        <w:t xml:space="preserve">voeren allen ook daadwerkelijk projecten uit, waarbij het streven is gericht op deelname in ten minste twee leerjaren. </w:t>
      </w:r>
    </w:p>
    <w:p w14:paraId="30E67EF6" w14:textId="77777777" w:rsidR="00777479" w:rsidRPr="001B1E39" w:rsidRDefault="00A26285" w:rsidP="00E609E0">
      <w:pPr>
        <w:numPr>
          <w:ilvl w:val="0"/>
          <w:numId w:val="18"/>
        </w:numPr>
        <w:spacing w:line="276" w:lineRule="auto"/>
        <w:rPr>
          <w:rFonts w:ascii="Arial" w:hAnsi="Arial" w:cs="Arial"/>
          <w:color w:val="000000" w:themeColor="text1"/>
        </w:rPr>
      </w:pPr>
      <w:r w:rsidRPr="001B1E39">
        <w:rPr>
          <w:rFonts w:ascii="Arial" w:hAnsi="Arial" w:cs="Arial"/>
          <w:color w:val="000000" w:themeColor="text1"/>
        </w:rPr>
        <w:t>De onderwijsbegeleidingsdienst</w:t>
      </w:r>
      <w:r w:rsidR="009F73F3" w:rsidRPr="001B1E39">
        <w:rPr>
          <w:rFonts w:ascii="Arial" w:hAnsi="Arial" w:cs="Arial"/>
          <w:color w:val="000000" w:themeColor="text1"/>
        </w:rPr>
        <w:t xml:space="preserve"> en projectleiders van Holland Rijnland ben</w:t>
      </w:r>
      <w:r w:rsidR="00A06CE5" w:rsidRPr="001B1E39">
        <w:rPr>
          <w:rFonts w:ascii="Arial" w:hAnsi="Arial" w:cs="Arial"/>
          <w:color w:val="000000" w:themeColor="text1"/>
        </w:rPr>
        <w:t>aderen scholen om deel te nemen. De scholen doen zelf een “bestelling” voor een module op de website www.totallytraffic.nl.</w:t>
      </w:r>
    </w:p>
    <w:p w14:paraId="15A17917" w14:textId="77777777" w:rsidR="009F73F3" w:rsidRPr="001B1E39" w:rsidRDefault="009F73F3" w:rsidP="00E609E0">
      <w:pPr>
        <w:numPr>
          <w:ilvl w:val="0"/>
          <w:numId w:val="18"/>
        </w:numPr>
        <w:spacing w:line="276" w:lineRule="auto"/>
        <w:rPr>
          <w:rFonts w:ascii="Arial" w:hAnsi="Arial" w:cs="Arial"/>
          <w:color w:val="000000" w:themeColor="text1"/>
        </w:rPr>
      </w:pPr>
      <w:r w:rsidRPr="001B1E39">
        <w:rPr>
          <w:rFonts w:ascii="Arial" w:hAnsi="Arial" w:cs="Arial"/>
          <w:color w:val="000000" w:themeColor="text1"/>
        </w:rPr>
        <w:t xml:space="preserve">Tussen de deelnemende scholen en de betreffende gemeente is contact over de schoolomgeving </w:t>
      </w:r>
      <w:proofErr w:type="gramStart"/>
      <w:r w:rsidRPr="001B1E39">
        <w:rPr>
          <w:rFonts w:ascii="Arial" w:hAnsi="Arial" w:cs="Arial"/>
          <w:color w:val="000000" w:themeColor="text1"/>
        </w:rPr>
        <w:t>en /</w:t>
      </w:r>
      <w:proofErr w:type="gramEnd"/>
      <w:r w:rsidRPr="001B1E39">
        <w:rPr>
          <w:rFonts w:ascii="Arial" w:hAnsi="Arial" w:cs="Arial"/>
          <w:color w:val="000000" w:themeColor="text1"/>
        </w:rPr>
        <w:t xml:space="preserve"> of school-thuis-routes.</w:t>
      </w:r>
    </w:p>
    <w:p w14:paraId="6EAF1309" w14:textId="77777777" w:rsidR="002D543A" w:rsidRPr="001B1E39" w:rsidRDefault="002D543A" w:rsidP="00F07408">
      <w:pPr>
        <w:spacing w:line="276" w:lineRule="auto"/>
        <w:rPr>
          <w:rFonts w:ascii="Arial" w:hAnsi="Arial" w:cs="Arial"/>
          <w:color w:val="000000" w:themeColor="text1"/>
          <w:u w:val="single"/>
        </w:rPr>
      </w:pPr>
    </w:p>
    <w:p w14:paraId="4D7A3C80" w14:textId="77777777" w:rsidR="009F73F3" w:rsidRPr="001B1E39" w:rsidRDefault="009F73F3" w:rsidP="00436234">
      <w:pPr>
        <w:pStyle w:val="Kop4"/>
        <w:rPr>
          <w:color w:val="000000" w:themeColor="text1"/>
        </w:rPr>
      </w:pPr>
      <w:r w:rsidRPr="001B1E39">
        <w:rPr>
          <w:color w:val="000000" w:themeColor="text1"/>
        </w:rPr>
        <w:t xml:space="preserve">Wat </w:t>
      </w:r>
      <w:r w:rsidR="00A26285" w:rsidRPr="001B1E39">
        <w:rPr>
          <w:color w:val="000000" w:themeColor="text1"/>
        </w:rPr>
        <w:t xml:space="preserve">zijn de jaarlijkse </w:t>
      </w:r>
      <w:r w:rsidRPr="001B1E39">
        <w:rPr>
          <w:color w:val="000000" w:themeColor="text1"/>
        </w:rPr>
        <w:t>kosten?</w:t>
      </w:r>
    </w:p>
    <w:p w14:paraId="656FDAA2" w14:textId="596FC2DC" w:rsidR="009F73F3" w:rsidRPr="001B1E39" w:rsidRDefault="009F73F3" w:rsidP="00F07408">
      <w:pPr>
        <w:spacing w:line="276" w:lineRule="auto"/>
        <w:rPr>
          <w:rFonts w:ascii="Arial" w:hAnsi="Arial" w:cs="Arial"/>
          <w:color w:val="000000" w:themeColor="text1"/>
          <w:u w:val="single"/>
        </w:rPr>
      </w:pPr>
      <w:r w:rsidRPr="001B1E39">
        <w:rPr>
          <w:rFonts w:ascii="Arial" w:hAnsi="Arial" w:cs="Arial"/>
          <w:color w:val="000000" w:themeColor="text1"/>
        </w:rPr>
        <w:t>€</w:t>
      </w:r>
      <w:r w:rsidR="00A26285" w:rsidRPr="001B1E39">
        <w:rPr>
          <w:rFonts w:ascii="Arial" w:hAnsi="Arial" w:cs="Arial"/>
          <w:color w:val="000000" w:themeColor="text1"/>
        </w:rPr>
        <w:t>7</w:t>
      </w:r>
      <w:r w:rsidR="002D1F0C" w:rsidRPr="001B1E39">
        <w:rPr>
          <w:rFonts w:ascii="Arial" w:hAnsi="Arial" w:cs="Arial"/>
          <w:color w:val="000000" w:themeColor="text1"/>
        </w:rPr>
        <w:t>5.000</w:t>
      </w:r>
    </w:p>
    <w:p w14:paraId="0F23546B" w14:textId="77777777" w:rsidR="009F73F3" w:rsidRPr="001B1E39" w:rsidRDefault="009F73F3" w:rsidP="00F07408">
      <w:pPr>
        <w:spacing w:line="276" w:lineRule="auto"/>
        <w:rPr>
          <w:rFonts w:ascii="Arial" w:hAnsi="Arial" w:cs="Arial"/>
          <w:color w:val="000000" w:themeColor="text1"/>
          <w:u w:val="single"/>
        </w:rPr>
      </w:pPr>
    </w:p>
    <w:p w14:paraId="596A3EFF" w14:textId="77777777" w:rsidR="009F73F3" w:rsidRPr="001B1E39" w:rsidRDefault="009F73F3" w:rsidP="00436234">
      <w:pPr>
        <w:pStyle w:val="Kop4"/>
        <w:rPr>
          <w:color w:val="000000" w:themeColor="text1"/>
        </w:rPr>
      </w:pPr>
      <w:r w:rsidRPr="001B1E39">
        <w:rPr>
          <w:color w:val="000000" w:themeColor="text1"/>
        </w:rPr>
        <w:t>Subsidie</w:t>
      </w:r>
    </w:p>
    <w:p w14:paraId="5BFFAA55" w14:textId="710C21B8" w:rsidR="009F73F3" w:rsidRPr="001B1E39" w:rsidRDefault="009F73F3" w:rsidP="00F07408">
      <w:pPr>
        <w:spacing w:line="276" w:lineRule="auto"/>
        <w:rPr>
          <w:rFonts w:ascii="Arial" w:hAnsi="Arial" w:cs="Arial"/>
          <w:color w:val="000000" w:themeColor="text1"/>
        </w:rPr>
      </w:pPr>
      <w:r w:rsidRPr="001B1E39">
        <w:rPr>
          <w:rFonts w:ascii="Arial" w:hAnsi="Arial" w:cs="Arial"/>
          <w:color w:val="000000" w:themeColor="text1"/>
        </w:rPr>
        <w:t>€</w:t>
      </w:r>
      <w:r w:rsidR="00A26285" w:rsidRPr="001B1E39">
        <w:rPr>
          <w:rFonts w:ascii="Arial" w:hAnsi="Arial" w:cs="Arial"/>
          <w:color w:val="000000" w:themeColor="text1"/>
        </w:rPr>
        <w:t>5</w:t>
      </w:r>
      <w:r w:rsidR="002D1F0C" w:rsidRPr="001B1E39">
        <w:rPr>
          <w:rFonts w:ascii="Arial" w:hAnsi="Arial" w:cs="Arial"/>
          <w:color w:val="000000" w:themeColor="text1"/>
        </w:rPr>
        <w:t>6.250</w:t>
      </w:r>
      <w:r w:rsidRPr="001B1E39">
        <w:rPr>
          <w:rFonts w:ascii="Arial" w:hAnsi="Arial" w:cs="Arial"/>
          <w:color w:val="000000" w:themeColor="text1"/>
        </w:rPr>
        <w:t xml:space="preserve"> (75% van de kosten)</w:t>
      </w:r>
    </w:p>
    <w:p w14:paraId="7A3655B8" w14:textId="77777777" w:rsidR="009F73F3" w:rsidRPr="001B1E39" w:rsidRDefault="009F73F3" w:rsidP="00F07408">
      <w:pPr>
        <w:spacing w:line="276" w:lineRule="auto"/>
        <w:rPr>
          <w:rFonts w:ascii="Arial" w:hAnsi="Arial" w:cs="Arial"/>
          <w:color w:val="000000" w:themeColor="text1"/>
        </w:rPr>
      </w:pPr>
    </w:p>
    <w:p w14:paraId="118361B1" w14:textId="77777777" w:rsidR="009F73F3" w:rsidRPr="001B1E39" w:rsidRDefault="009F73F3" w:rsidP="00F07408">
      <w:pPr>
        <w:spacing w:line="276" w:lineRule="auto"/>
        <w:rPr>
          <w:rFonts w:ascii="Arial" w:hAnsi="Arial" w:cs="Arial"/>
          <w:color w:val="000000" w:themeColor="text1"/>
        </w:rPr>
      </w:pPr>
      <w:r w:rsidRPr="001B1E39">
        <w:rPr>
          <w:rFonts w:ascii="Arial" w:hAnsi="Arial" w:cs="Arial"/>
          <w:color w:val="000000" w:themeColor="text1"/>
        </w:rPr>
        <w:t xml:space="preserve">Zie voor meer informatie over TotallyTraffic de website </w:t>
      </w:r>
      <w:hyperlink r:id="rId15" w:history="1">
        <w:r w:rsidRPr="001B1E39">
          <w:rPr>
            <w:rStyle w:val="Hyperlink"/>
            <w:rFonts w:ascii="Arial" w:hAnsi="Arial" w:cs="Arial"/>
            <w:color w:val="000000" w:themeColor="text1"/>
          </w:rPr>
          <w:t>www.totallytraffic.nl</w:t>
        </w:r>
      </w:hyperlink>
      <w:r w:rsidRPr="001B1E39">
        <w:rPr>
          <w:rFonts w:ascii="Arial" w:hAnsi="Arial" w:cs="Arial"/>
          <w:color w:val="000000" w:themeColor="text1"/>
        </w:rPr>
        <w:t xml:space="preserve">. </w:t>
      </w:r>
    </w:p>
    <w:p w14:paraId="784781DD" w14:textId="77777777" w:rsidR="009F73F3" w:rsidRPr="001B1E39" w:rsidRDefault="009F73F3" w:rsidP="00F07408">
      <w:pPr>
        <w:spacing w:line="276" w:lineRule="auto"/>
        <w:rPr>
          <w:rFonts w:ascii="Arial" w:hAnsi="Arial" w:cs="Arial"/>
          <w:color w:val="000000" w:themeColor="text1"/>
        </w:rPr>
      </w:pPr>
    </w:p>
    <w:p w14:paraId="52345C12" w14:textId="29D1F0B6" w:rsidR="009F73F3" w:rsidRPr="001B1E39" w:rsidRDefault="00E11E58" w:rsidP="0019137D">
      <w:pPr>
        <w:pStyle w:val="Kop3"/>
        <w:ind w:hanging="2340"/>
        <w:rPr>
          <w:color w:val="000000" w:themeColor="text1"/>
        </w:rPr>
      </w:pPr>
      <w:bookmarkStart w:id="30" w:name="_Toc193798136"/>
      <w:r w:rsidRPr="001B1E39">
        <w:rPr>
          <w:color w:val="000000" w:themeColor="text1"/>
        </w:rPr>
        <w:t>5</w:t>
      </w:r>
      <w:r w:rsidR="00205E2A" w:rsidRPr="001B1E39">
        <w:rPr>
          <w:color w:val="000000" w:themeColor="text1"/>
        </w:rPr>
        <w:t>.</w:t>
      </w:r>
      <w:r w:rsidR="00D21EB3" w:rsidRPr="001B1E39">
        <w:rPr>
          <w:color w:val="000000" w:themeColor="text1"/>
        </w:rPr>
        <w:t>3</w:t>
      </w:r>
      <w:r w:rsidR="009F73F3" w:rsidRPr="001B1E39">
        <w:rPr>
          <w:color w:val="000000" w:themeColor="text1"/>
        </w:rPr>
        <w:t xml:space="preserve">. </w:t>
      </w:r>
      <w:r w:rsidR="001449D9" w:rsidRPr="001B1E39">
        <w:rPr>
          <w:color w:val="000000" w:themeColor="text1"/>
        </w:rPr>
        <w:t>b</w:t>
      </w:r>
      <w:r w:rsidR="009F73F3" w:rsidRPr="001B1E39">
        <w:rPr>
          <w:color w:val="000000" w:themeColor="text1"/>
        </w:rPr>
        <w:t>eginnende bestuurders (16-</w:t>
      </w:r>
      <w:proofErr w:type="gramStart"/>
      <w:r w:rsidR="009F73F3" w:rsidRPr="001B1E39">
        <w:rPr>
          <w:color w:val="000000" w:themeColor="text1"/>
        </w:rPr>
        <w:t>25 jarigen</w:t>
      </w:r>
      <w:proofErr w:type="gramEnd"/>
      <w:r w:rsidR="009F73F3" w:rsidRPr="001B1E39">
        <w:rPr>
          <w:color w:val="000000" w:themeColor="text1"/>
        </w:rPr>
        <w:t>)</w:t>
      </w:r>
      <w:r w:rsidR="002D1F0C" w:rsidRPr="001B1E39">
        <w:rPr>
          <w:color w:val="000000" w:themeColor="text1"/>
        </w:rPr>
        <w:t xml:space="preserve"> - Impact</w:t>
      </w:r>
      <w:bookmarkEnd w:id="30"/>
    </w:p>
    <w:p w14:paraId="3DBCEDE3" w14:textId="77777777" w:rsidR="00155CE8" w:rsidRPr="001B1E39" w:rsidRDefault="00D457FF" w:rsidP="00F07408">
      <w:pPr>
        <w:spacing w:line="276" w:lineRule="auto"/>
        <w:rPr>
          <w:rFonts w:ascii="Arial" w:hAnsi="Arial" w:cs="Arial"/>
          <w:color w:val="000000" w:themeColor="text1"/>
        </w:rPr>
      </w:pPr>
      <w:r w:rsidRPr="001B1E39">
        <w:rPr>
          <w:rFonts w:ascii="Arial" w:hAnsi="Arial" w:cs="Arial"/>
          <w:color w:val="000000" w:themeColor="text1"/>
        </w:rPr>
        <w:t>M</w:t>
      </w:r>
      <w:r w:rsidR="00155CE8" w:rsidRPr="001B1E39">
        <w:rPr>
          <w:rFonts w:ascii="Arial" w:hAnsi="Arial" w:cs="Arial"/>
          <w:color w:val="000000" w:themeColor="text1"/>
        </w:rPr>
        <w:t xml:space="preserve">enselijke </w:t>
      </w:r>
      <w:r w:rsidR="00241F7D" w:rsidRPr="001B1E39">
        <w:rPr>
          <w:rFonts w:ascii="Arial" w:hAnsi="Arial" w:cs="Arial"/>
          <w:color w:val="000000" w:themeColor="text1"/>
        </w:rPr>
        <w:t xml:space="preserve">risicovolle </w:t>
      </w:r>
      <w:r w:rsidR="00155CE8" w:rsidRPr="001B1E39">
        <w:rPr>
          <w:rFonts w:ascii="Arial" w:hAnsi="Arial" w:cs="Arial"/>
          <w:color w:val="000000" w:themeColor="text1"/>
        </w:rPr>
        <w:t>gedragingen: afleiding, rijden onder invloed, snelheid, zichtbaarheid</w:t>
      </w:r>
    </w:p>
    <w:p w14:paraId="13FF0505" w14:textId="77777777" w:rsidR="00155CE8" w:rsidRPr="001B1E39" w:rsidRDefault="00155CE8" w:rsidP="00F07408">
      <w:pPr>
        <w:spacing w:line="276" w:lineRule="auto"/>
        <w:rPr>
          <w:rFonts w:ascii="Arial" w:hAnsi="Arial" w:cs="Arial"/>
          <w:color w:val="000000" w:themeColor="text1"/>
        </w:rPr>
      </w:pPr>
      <w:r w:rsidRPr="001B1E39">
        <w:rPr>
          <w:rFonts w:ascii="Arial" w:hAnsi="Arial" w:cs="Arial"/>
          <w:color w:val="000000" w:themeColor="text1"/>
        </w:rPr>
        <w:t>Risicogroep: onervaren en ervaren verkeersdeelnemers</w:t>
      </w:r>
    </w:p>
    <w:p w14:paraId="39704558" w14:textId="77777777" w:rsidR="00155CE8" w:rsidRPr="001B1E39" w:rsidRDefault="00155CE8" w:rsidP="00F07408">
      <w:pPr>
        <w:spacing w:line="276" w:lineRule="auto"/>
        <w:rPr>
          <w:rFonts w:ascii="Arial" w:hAnsi="Arial" w:cs="Arial"/>
          <w:color w:val="000000" w:themeColor="text1"/>
          <w:u w:val="single"/>
        </w:rPr>
      </w:pPr>
    </w:p>
    <w:p w14:paraId="2321011C" w14:textId="77777777" w:rsidR="009F73F3" w:rsidRPr="001B1E39" w:rsidRDefault="009F73F3" w:rsidP="00436234">
      <w:pPr>
        <w:pStyle w:val="Kop4"/>
        <w:rPr>
          <w:color w:val="000000" w:themeColor="text1"/>
        </w:rPr>
      </w:pPr>
      <w:r w:rsidRPr="001B1E39">
        <w:rPr>
          <w:color w:val="000000" w:themeColor="text1"/>
        </w:rPr>
        <w:lastRenderedPageBreak/>
        <w:t>Achtergrond</w:t>
      </w:r>
    </w:p>
    <w:p w14:paraId="4434553B" w14:textId="77777777" w:rsidR="009F73F3" w:rsidRPr="001B1E39" w:rsidRDefault="009F73F3" w:rsidP="00F07408">
      <w:pPr>
        <w:spacing w:line="276" w:lineRule="auto"/>
        <w:rPr>
          <w:rFonts w:ascii="Arial" w:hAnsi="Arial" w:cs="Arial"/>
          <w:color w:val="000000" w:themeColor="text1"/>
        </w:rPr>
      </w:pPr>
      <w:r w:rsidRPr="001B1E39">
        <w:rPr>
          <w:rFonts w:ascii="Arial" w:hAnsi="Arial" w:cs="Arial"/>
          <w:color w:val="000000" w:themeColor="text1"/>
        </w:rPr>
        <w:t xml:space="preserve">De combinatie van nieuwe, “sterke” vervoermiddelen als bromfiets, motor en auto, enkele specifieke bij de leeftijdsfase behorende eigenschappen als bravoure en ondernemingslust en de onervarenheid als bestuurder leidt ertoe, dat jongeren in deze leeftijdsfase een betrekkelijk groot risico lopen om bij een ongeval betrokken te raken. Educatie kan een belangrijke bijdrage leveren aan de noodzakelijke kennis en vaardigheden, maar ook aan het herkennen en hanteren van risico’s en het (verder) ontwikkelen van verantwoordelijkheidsbesef voor zichzelf en andere weggebruikers. De ontwikkelingen in de rijexaminering en rijbewijzen spelen </w:t>
      </w:r>
      <w:proofErr w:type="gramStart"/>
      <w:r w:rsidRPr="001B1E39">
        <w:rPr>
          <w:rFonts w:ascii="Arial" w:hAnsi="Arial" w:cs="Arial"/>
          <w:color w:val="000000" w:themeColor="text1"/>
        </w:rPr>
        <w:t>hier op</w:t>
      </w:r>
      <w:proofErr w:type="gramEnd"/>
      <w:r w:rsidRPr="001B1E39">
        <w:rPr>
          <w:rFonts w:ascii="Arial" w:hAnsi="Arial" w:cs="Arial"/>
          <w:color w:val="000000" w:themeColor="text1"/>
        </w:rPr>
        <w:t xml:space="preserve"> in.</w:t>
      </w:r>
    </w:p>
    <w:p w14:paraId="26B68BE8" w14:textId="77777777" w:rsidR="009F73F3" w:rsidRPr="001B1E39" w:rsidRDefault="009F73F3" w:rsidP="00F07408">
      <w:pPr>
        <w:spacing w:line="276" w:lineRule="auto"/>
        <w:rPr>
          <w:rFonts w:ascii="Arial" w:hAnsi="Arial" w:cs="Arial"/>
          <w:color w:val="000000" w:themeColor="text1"/>
        </w:rPr>
      </w:pPr>
    </w:p>
    <w:p w14:paraId="44220418" w14:textId="77777777" w:rsidR="009F73F3" w:rsidRPr="001B1E39" w:rsidRDefault="009F73F3" w:rsidP="00F07408">
      <w:pPr>
        <w:autoSpaceDE w:val="0"/>
        <w:autoSpaceDN w:val="0"/>
        <w:adjustRightInd w:val="0"/>
        <w:spacing w:line="276" w:lineRule="auto"/>
        <w:rPr>
          <w:rFonts w:ascii="Arial" w:hAnsi="Arial" w:cs="Arial"/>
          <w:b/>
          <w:i/>
          <w:color w:val="000000" w:themeColor="text1"/>
        </w:rPr>
      </w:pPr>
      <w:r w:rsidRPr="001B1E39">
        <w:rPr>
          <w:rFonts w:ascii="Arial" w:hAnsi="Arial" w:cs="Arial"/>
          <w:b/>
          <w:i/>
          <w:color w:val="000000" w:themeColor="text1"/>
        </w:rPr>
        <w:t>Uit het verkeersveiligheidsprofiel voor Holland Rijnland blijkt dat aandacht voor verkeerseducatie voor beginnende bestuurders, en dan met name 16-17-jarigen (bijvoorbeeld door rijvaardigheidstrainingen) nodig is omdat deze groep relatief vaak betrokken is bij ongevallen.</w:t>
      </w:r>
    </w:p>
    <w:p w14:paraId="6803EB20" w14:textId="77777777" w:rsidR="009F73F3" w:rsidRPr="001B1E39" w:rsidRDefault="009F73F3" w:rsidP="00F07408">
      <w:pPr>
        <w:spacing w:line="276" w:lineRule="auto"/>
        <w:rPr>
          <w:rFonts w:ascii="Arial" w:hAnsi="Arial" w:cs="Arial"/>
          <w:color w:val="000000" w:themeColor="text1"/>
        </w:rPr>
      </w:pPr>
    </w:p>
    <w:p w14:paraId="796025BB" w14:textId="77777777" w:rsidR="009F73F3" w:rsidRPr="001B1E39" w:rsidRDefault="009F73F3" w:rsidP="00436234">
      <w:pPr>
        <w:pStyle w:val="Kop4"/>
        <w:rPr>
          <w:color w:val="000000" w:themeColor="text1"/>
        </w:rPr>
      </w:pPr>
      <w:r w:rsidRPr="001B1E39">
        <w:rPr>
          <w:color w:val="000000" w:themeColor="text1"/>
        </w:rPr>
        <w:t>Wat willen we bereiken met Jonge Bestuurders?</w:t>
      </w:r>
    </w:p>
    <w:p w14:paraId="7894617A" w14:textId="77777777" w:rsidR="009F73F3" w:rsidRPr="001B1E39" w:rsidRDefault="009F73F3" w:rsidP="00F07408">
      <w:pPr>
        <w:spacing w:line="276" w:lineRule="auto"/>
        <w:rPr>
          <w:rFonts w:ascii="Arial" w:hAnsi="Arial" w:cs="Arial"/>
          <w:color w:val="000000" w:themeColor="text1"/>
        </w:rPr>
      </w:pPr>
      <w:r w:rsidRPr="001B1E39">
        <w:rPr>
          <w:rFonts w:ascii="Arial" w:hAnsi="Arial" w:cs="Arial"/>
          <w:color w:val="000000" w:themeColor="text1"/>
        </w:rPr>
        <w:t xml:space="preserve">Op de (middel)lange termijn hebben zoveel mogelijk beginnende bestuurders in deze leeftijdsgroep een zodanig niveau van kennis, vaardigheid en motivatie, dat dit leidt tot verkeersveilig gedrag. </w:t>
      </w:r>
    </w:p>
    <w:p w14:paraId="6F6C90E9" w14:textId="77777777" w:rsidR="00721799" w:rsidRPr="001B1E39" w:rsidRDefault="00721799" w:rsidP="00F07408">
      <w:pPr>
        <w:spacing w:line="276" w:lineRule="auto"/>
        <w:rPr>
          <w:rFonts w:ascii="Arial" w:hAnsi="Arial" w:cs="Arial"/>
          <w:color w:val="000000" w:themeColor="text1"/>
          <w:u w:val="single"/>
        </w:rPr>
      </w:pPr>
    </w:p>
    <w:p w14:paraId="330023C5" w14:textId="77777777" w:rsidR="009F73F3" w:rsidRPr="001B1E39" w:rsidRDefault="00234D0D" w:rsidP="00436234">
      <w:pPr>
        <w:pStyle w:val="Kop4"/>
        <w:rPr>
          <w:color w:val="000000" w:themeColor="text1"/>
        </w:rPr>
      </w:pPr>
      <w:r w:rsidRPr="001B1E39">
        <w:rPr>
          <w:color w:val="000000" w:themeColor="text1"/>
        </w:rPr>
        <w:t xml:space="preserve">Concrete activiteiten van </w:t>
      </w:r>
      <w:r w:rsidR="009F73F3" w:rsidRPr="001B1E39">
        <w:rPr>
          <w:color w:val="000000" w:themeColor="text1"/>
        </w:rPr>
        <w:t>Holland Rijnland?</w:t>
      </w:r>
    </w:p>
    <w:p w14:paraId="2769106A" w14:textId="77777777" w:rsidR="009F73F3" w:rsidRPr="001B1E39" w:rsidRDefault="009F73F3" w:rsidP="00F07408">
      <w:pPr>
        <w:spacing w:line="276" w:lineRule="auto"/>
        <w:rPr>
          <w:rFonts w:ascii="Arial" w:hAnsi="Arial" w:cs="Arial"/>
          <w:color w:val="000000" w:themeColor="text1"/>
        </w:rPr>
      </w:pPr>
      <w:r w:rsidRPr="001B1E39">
        <w:rPr>
          <w:rFonts w:ascii="Arial" w:hAnsi="Arial" w:cs="Arial"/>
          <w:color w:val="000000" w:themeColor="text1"/>
        </w:rPr>
        <w:t xml:space="preserve">In de regio vindt jaarlijks het project praktijkdagen jonge autorijders plaats. Dit project beoogt de rijvaardigheid en de risicoperceptie van beginnende bestuurders te vergroten. Het project is te zien als een tweede fase rij-opleidingsprogramma voor beginnende bestuurders. Onderdelen van de dag zijn: een rit met 3 deelnemers en een ritcoach, het berijden van de slipbaan en een groepsgesprek over alcohol in het verkeer. </w:t>
      </w:r>
    </w:p>
    <w:p w14:paraId="04A76FCE" w14:textId="77777777" w:rsidR="002925E0" w:rsidRPr="001B1E39" w:rsidRDefault="002925E0" w:rsidP="002925E0">
      <w:pPr>
        <w:rPr>
          <w:color w:val="000000" w:themeColor="text1"/>
        </w:rPr>
      </w:pPr>
    </w:p>
    <w:p w14:paraId="2678D547" w14:textId="77777777" w:rsidR="009F73F3" w:rsidRPr="001B1E39" w:rsidRDefault="009F73F3" w:rsidP="00436234">
      <w:pPr>
        <w:pStyle w:val="Kop4"/>
        <w:rPr>
          <w:color w:val="000000" w:themeColor="text1"/>
        </w:rPr>
      </w:pPr>
      <w:r w:rsidRPr="001B1E39">
        <w:rPr>
          <w:color w:val="000000" w:themeColor="text1"/>
        </w:rPr>
        <w:t>Wat zijn de</w:t>
      </w:r>
      <w:r w:rsidR="00A26285" w:rsidRPr="001B1E39">
        <w:rPr>
          <w:color w:val="000000" w:themeColor="text1"/>
        </w:rPr>
        <w:t xml:space="preserve"> jaarlijkse</w:t>
      </w:r>
      <w:r w:rsidRPr="001B1E39">
        <w:rPr>
          <w:color w:val="000000" w:themeColor="text1"/>
        </w:rPr>
        <w:t xml:space="preserve"> kosten?</w:t>
      </w:r>
    </w:p>
    <w:p w14:paraId="049ADB6A" w14:textId="4E2A3E6E" w:rsidR="009F73F3" w:rsidRPr="001B1E39" w:rsidRDefault="009F73F3" w:rsidP="00F07408">
      <w:pPr>
        <w:spacing w:line="276" w:lineRule="auto"/>
        <w:rPr>
          <w:rFonts w:ascii="Arial" w:hAnsi="Arial" w:cs="Arial"/>
          <w:color w:val="000000" w:themeColor="text1"/>
        </w:rPr>
      </w:pPr>
      <w:r w:rsidRPr="001B1E39">
        <w:rPr>
          <w:rFonts w:ascii="Arial" w:hAnsi="Arial" w:cs="Arial"/>
          <w:color w:val="000000" w:themeColor="text1"/>
        </w:rPr>
        <w:t>€</w:t>
      </w:r>
      <w:r w:rsidR="002D1F0C" w:rsidRPr="001B1E39">
        <w:rPr>
          <w:rFonts w:ascii="Arial" w:hAnsi="Arial" w:cs="Arial"/>
          <w:color w:val="000000" w:themeColor="text1"/>
        </w:rPr>
        <w:t>20.000</w:t>
      </w:r>
    </w:p>
    <w:p w14:paraId="43E02416" w14:textId="77777777" w:rsidR="00404AAB" w:rsidRPr="001B1E39" w:rsidRDefault="00404AAB" w:rsidP="00F07408">
      <w:pPr>
        <w:spacing w:line="276" w:lineRule="auto"/>
        <w:rPr>
          <w:rFonts w:ascii="Arial" w:hAnsi="Arial" w:cs="Arial"/>
          <w:color w:val="000000" w:themeColor="text1"/>
          <w:u w:val="single"/>
        </w:rPr>
      </w:pPr>
    </w:p>
    <w:p w14:paraId="08D52AC6" w14:textId="77777777" w:rsidR="009F73F3" w:rsidRPr="001B1E39" w:rsidRDefault="009F73F3" w:rsidP="00436234">
      <w:pPr>
        <w:pStyle w:val="Kop4"/>
        <w:rPr>
          <w:color w:val="000000" w:themeColor="text1"/>
        </w:rPr>
      </w:pPr>
      <w:r w:rsidRPr="001B1E39">
        <w:rPr>
          <w:color w:val="000000" w:themeColor="text1"/>
        </w:rPr>
        <w:t>Subsidie</w:t>
      </w:r>
    </w:p>
    <w:p w14:paraId="74D6AC0B" w14:textId="64AED561" w:rsidR="009F73F3" w:rsidRPr="001B1E39" w:rsidRDefault="009F73F3" w:rsidP="00F07408">
      <w:pPr>
        <w:spacing w:line="276" w:lineRule="auto"/>
        <w:rPr>
          <w:rFonts w:ascii="Arial" w:hAnsi="Arial" w:cs="Arial"/>
          <w:color w:val="000000" w:themeColor="text1"/>
        </w:rPr>
      </w:pPr>
      <w:r w:rsidRPr="001B1E39">
        <w:rPr>
          <w:rFonts w:ascii="Arial" w:hAnsi="Arial" w:cs="Arial"/>
          <w:color w:val="000000" w:themeColor="text1"/>
        </w:rPr>
        <w:t>€</w:t>
      </w:r>
      <w:r w:rsidR="002D1F0C" w:rsidRPr="001B1E39">
        <w:rPr>
          <w:rFonts w:ascii="Arial" w:hAnsi="Arial" w:cs="Arial"/>
          <w:color w:val="000000" w:themeColor="text1"/>
        </w:rPr>
        <w:t>15.000</w:t>
      </w:r>
      <w:r w:rsidRPr="001B1E39">
        <w:rPr>
          <w:rFonts w:ascii="Arial" w:hAnsi="Arial" w:cs="Arial"/>
          <w:color w:val="000000" w:themeColor="text1"/>
        </w:rPr>
        <w:t xml:space="preserve"> (</w:t>
      </w:r>
      <w:r w:rsidR="002B6032" w:rsidRPr="001B1E39">
        <w:rPr>
          <w:rFonts w:ascii="Arial" w:hAnsi="Arial" w:cs="Arial"/>
          <w:color w:val="000000" w:themeColor="text1"/>
        </w:rPr>
        <w:t>75</w:t>
      </w:r>
      <w:r w:rsidRPr="001B1E39">
        <w:rPr>
          <w:rFonts w:ascii="Arial" w:hAnsi="Arial" w:cs="Arial"/>
          <w:color w:val="000000" w:themeColor="text1"/>
        </w:rPr>
        <w:t>% van de kosten)</w:t>
      </w:r>
    </w:p>
    <w:p w14:paraId="4CE54145" w14:textId="77777777" w:rsidR="002D1F0C" w:rsidRPr="001B1E39" w:rsidRDefault="002D1F0C" w:rsidP="002D1F0C">
      <w:pPr>
        <w:rPr>
          <w:color w:val="000000" w:themeColor="text1"/>
        </w:rPr>
      </w:pPr>
    </w:p>
    <w:p w14:paraId="1049644B" w14:textId="4DD97A6F" w:rsidR="002D1F0C" w:rsidRPr="001B1E39" w:rsidRDefault="002D1F0C" w:rsidP="0019137D">
      <w:pPr>
        <w:pStyle w:val="Kop3"/>
        <w:ind w:hanging="2340"/>
        <w:rPr>
          <w:color w:val="000000" w:themeColor="text1"/>
        </w:rPr>
      </w:pPr>
      <w:bookmarkStart w:id="31" w:name="_Toc193798137"/>
      <w:r w:rsidRPr="001B1E39">
        <w:rPr>
          <w:color w:val="000000" w:themeColor="text1"/>
        </w:rPr>
        <w:t xml:space="preserve">5.4 </w:t>
      </w:r>
      <w:r w:rsidR="000E24F5" w:rsidRPr="001B1E39">
        <w:rPr>
          <w:color w:val="000000" w:themeColor="text1"/>
        </w:rPr>
        <w:t>Ou</w:t>
      </w:r>
      <w:r w:rsidRPr="001B1E39">
        <w:rPr>
          <w:color w:val="000000" w:themeColor="text1"/>
        </w:rPr>
        <w:t>deren en Doortrappen</w:t>
      </w:r>
      <w:bookmarkEnd w:id="31"/>
    </w:p>
    <w:p w14:paraId="17864102" w14:textId="77777777" w:rsidR="002D1F0C" w:rsidRPr="001B1E39" w:rsidRDefault="002D1F0C" w:rsidP="00791593">
      <w:pPr>
        <w:spacing w:line="276" w:lineRule="auto"/>
        <w:rPr>
          <w:rFonts w:ascii="Arial" w:hAnsi="Arial" w:cs="Arial"/>
          <w:color w:val="000000" w:themeColor="text1"/>
          <w:u w:val="single"/>
        </w:rPr>
      </w:pPr>
    </w:p>
    <w:p w14:paraId="226D99BB" w14:textId="6A995607" w:rsidR="009F73F3" w:rsidRPr="001B1E39" w:rsidRDefault="009F73F3" w:rsidP="00436234">
      <w:pPr>
        <w:pStyle w:val="Kop4"/>
        <w:rPr>
          <w:color w:val="000000" w:themeColor="text1"/>
        </w:rPr>
      </w:pPr>
      <w:r w:rsidRPr="001B1E39">
        <w:rPr>
          <w:color w:val="000000" w:themeColor="text1"/>
        </w:rPr>
        <w:t>Achtergrond</w:t>
      </w:r>
    </w:p>
    <w:p w14:paraId="61AF4F75" w14:textId="77777777" w:rsidR="009F73F3" w:rsidRPr="001B1E39" w:rsidRDefault="009F73F3" w:rsidP="00791593">
      <w:pPr>
        <w:spacing w:line="276" w:lineRule="auto"/>
        <w:rPr>
          <w:rFonts w:ascii="Arial" w:hAnsi="Arial" w:cs="Arial"/>
          <w:color w:val="000000" w:themeColor="text1"/>
        </w:rPr>
      </w:pPr>
      <w:r w:rsidRPr="001B1E39">
        <w:rPr>
          <w:rFonts w:ascii="Arial" w:hAnsi="Arial" w:cs="Arial"/>
          <w:color w:val="000000" w:themeColor="text1"/>
        </w:rPr>
        <w:t xml:space="preserve">In de doelgroep ouderen speelt de afname van functionele capaciteiten (ogen, gehoor, reactievermogen, conditie) een belangrijke rol. De groep ouderen maakt een steeds groter deel uit van onze maatschappij (vergrijzing). Vanuit de overheid wordt er bovendien naar gestreefd ouderen </w:t>
      </w:r>
      <w:proofErr w:type="gramStart"/>
      <w:r w:rsidRPr="001B1E39">
        <w:rPr>
          <w:rFonts w:ascii="Arial" w:hAnsi="Arial" w:cs="Arial"/>
          <w:color w:val="000000" w:themeColor="text1"/>
        </w:rPr>
        <w:t>zolang</w:t>
      </w:r>
      <w:proofErr w:type="gramEnd"/>
      <w:r w:rsidRPr="001B1E39">
        <w:rPr>
          <w:rFonts w:ascii="Arial" w:hAnsi="Arial" w:cs="Arial"/>
          <w:color w:val="000000" w:themeColor="text1"/>
        </w:rPr>
        <w:t xml:space="preserve"> mogelijk zelfstandig te laten functioneren. Mobiliteit maakt een belangrijk onderdeel uit van deze zelfstandigheid. Er zijn veel ouderen die op relatief late leeftijd nog een rijbewijs hebben gehaald. Er zijn echter ook relatief veel ouderen die weer teruggrijpen op het fietsen en lopen of bijvoorbeeld afhankelijk worden van het gebruik van een scootmobiel. Dit betekent dat verkeerseducatie voor ouderen zich niet alleen moet richten op het autorijden, maar met name ook op andere vervoerwijzen als de scootmobiel, het fietsen en lopen.</w:t>
      </w:r>
    </w:p>
    <w:p w14:paraId="1D882202" w14:textId="77777777" w:rsidR="005461C5" w:rsidRPr="001B1E39" w:rsidRDefault="009F73F3" w:rsidP="00791593">
      <w:pPr>
        <w:spacing w:line="276" w:lineRule="auto"/>
        <w:rPr>
          <w:rFonts w:ascii="Arial" w:hAnsi="Arial" w:cs="Arial"/>
          <w:color w:val="000000" w:themeColor="text1"/>
        </w:rPr>
      </w:pPr>
      <w:r w:rsidRPr="001B1E39">
        <w:rPr>
          <w:rFonts w:ascii="Arial" w:hAnsi="Arial" w:cs="Arial"/>
          <w:color w:val="000000" w:themeColor="text1"/>
        </w:rPr>
        <w:lastRenderedPageBreak/>
        <w:t xml:space="preserve"> </w:t>
      </w:r>
    </w:p>
    <w:p w14:paraId="0A8D6CCA" w14:textId="77777777" w:rsidR="009F73F3" w:rsidRPr="001B1E39" w:rsidRDefault="009F73F3" w:rsidP="00436234">
      <w:pPr>
        <w:pStyle w:val="Kop4"/>
        <w:rPr>
          <w:color w:val="000000" w:themeColor="text1"/>
        </w:rPr>
      </w:pPr>
      <w:r w:rsidRPr="001B1E39">
        <w:rPr>
          <w:color w:val="000000" w:themeColor="text1"/>
        </w:rPr>
        <w:t>Wat willen we bereiken?</w:t>
      </w:r>
    </w:p>
    <w:p w14:paraId="6E932E7D" w14:textId="77777777" w:rsidR="009F73F3" w:rsidRPr="001B1E39" w:rsidRDefault="009F73F3" w:rsidP="00791593">
      <w:pPr>
        <w:spacing w:line="276" w:lineRule="auto"/>
        <w:rPr>
          <w:rFonts w:ascii="Arial" w:hAnsi="Arial" w:cs="Arial"/>
          <w:color w:val="000000" w:themeColor="text1"/>
        </w:rPr>
      </w:pPr>
      <w:r w:rsidRPr="001B1E39">
        <w:rPr>
          <w:rFonts w:ascii="Arial" w:hAnsi="Arial" w:cs="Arial"/>
          <w:color w:val="000000" w:themeColor="text1"/>
        </w:rPr>
        <w:t xml:space="preserve">Op de (middel)lange termijn wordt </w:t>
      </w:r>
      <w:proofErr w:type="gramStart"/>
      <w:r w:rsidRPr="001B1E39">
        <w:rPr>
          <w:rFonts w:ascii="Arial" w:hAnsi="Arial" w:cs="Arial"/>
          <w:color w:val="000000" w:themeColor="text1"/>
        </w:rPr>
        <w:t>er naar</w:t>
      </w:r>
      <w:proofErr w:type="gramEnd"/>
      <w:r w:rsidRPr="001B1E39">
        <w:rPr>
          <w:rFonts w:ascii="Arial" w:hAnsi="Arial" w:cs="Arial"/>
          <w:color w:val="000000" w:themeColor="text1"/>
        </w:rPr>
        <w:t xml:space="preserve"> gestreefd dat in Holland Rijnland zoveel mogelijk mensen van 60 jaar en ouder de mogelijkheid hebben om (jaarlijks) hun kennis en vaardigheden ten aanzien van hun verkeersdeelname per auto te laten toetsen.</w:t>
      </w:r>
    </w:p>
    <w:p w14:paraId="1F6B5897" w14:textId="77777777" w:rsidR="00916B80" w:rsidRPr="001B1E39" w:rsidRDefault="00916B80" w:rsidP="00791593">
      <w:pPr>
        <w:spacing w:line="276" w:lineRule="auto"/>
        <w:rPr>
          <w:rFonts w:ascii="Arial" w:hAnsi="Arial" w:cs="Arial"/>
          <w:color w:val="000000" w:themeColor="text1"/>
          <w:u w:val="single"/>
        </w:rPr>
      </w:pPr>
    </w:p>
    <w:p w14:paraId="743250F9" w14:textId="77777777" w:rsidR="009F73F3" w:rsidRPr="001B1E39" w:rsidRDefault="00234D0D" w:rsidP="00436234">
      <w:pPr>
        <w:pStyle w:val="Kop4"/>
        <w:rPr>
          <w:color w:val="000000" w:themeColor="text1"/>
        </w:rPr>
      </w:pPr>
      <w:r w:rsidRPr="001B1E39">
        <w:rPr>
          <w:color w:val="000000" w:themeColor="text1"/>
        </w:rPr>
        <w:t xml:space="preserve">Concrete activiteiten van </w:t>
      </w:r>
      <w:r w:rsidR="009F73F3" w:rsidRPr="001B1E39">
        <w:rPr>
          <w:color w:val="000000" w:themeColor="text1"/>
        </w:rPr>
        <w:t xml:space="preserve">Holland Rijnland </w:t>
      </w:r>
    </w:p>
    <w:p w14:paraId="49596288" w14:textId="45264B02" w:rsidR="009F73F3" w:rsidRPr="001B1E39" w:rsidRDefault="009F73F3" w:rsidP="00791593">
      <w:pPr>
        <w:spacing w:line="276" w:lineRule="auto"/>
        <w:rPr>
          <w:rFonts w:ascii="Arial" w:hAnsi="Arial" w:cs="Arial"/>
          <w:color w:val="000000" w:themeColor="text1"/>
        </w:rPr>
      </w:pPr>
      <w:r w:rsidRPr="001B1E39">
        <w:rPr>
          <w:rFonts w:ascii="Arial" w:hAnsi="Arial" w:cs="Arial"/>
          <w:color w:val="000000" w:themeColor="text1"/>
        </w:rPr>
        <w:t>Activiteiten zijn rijvaardigheidsdagen, bijbehorende opfriscursussen en scootmobielcursussen. In de periode 20</w:t>
      </w:r>
      <w:r w:rsidR="00A20CB0" w:rsidRPr="001B1E39">
        <w:rPr>
          <w:rFonts w:ascii="Arial" w:hAnsi="Arial" w:cs="Arial"/>
          <w:color w:val="000000" w:themeColor="text1"/>
        </w:rPr>
        <w:t>2</w:t>
      </w:r>
      <w:r w:rsidR="002D1F0C" w:rsidRPr="001B1E39">
        <w:rPr>
          <w:rFonts w:ascii="Arial" w:hAnsi="Arial" w:cs="Arial"/>
          <w:color w:val="000000" w:themeColor="text1"/>
        </w:rPr>
        <w:t>5</w:t>
      </w:r>
      <w:r w:rsidRPr="001B1E39">
        <w:rPr>
          <w:rFonts w:ascii="Arial" w:hAnsi="Arial" w:cs="Arial"/>
          <w:color w:val="000000" w:themeColor="text1"/>
        </w:rPr>
        <w:t>-20</w:t>
      </w:r>
      <w:r w:rsidR="00A20CB0" w:rsidRPr="001B1E39">
        <w:rPr>
          <w:rFonts w:ascii="Arial" w:hAnsi="Arial" w:cs="Arial"/>
          <w:color w:val="000000" w:themeColor="text1"/>
        </w:rPr>
        <w:t>2</w:t>
      </w:r>
      <w:r w:rsidR="002D1F0C" w:rsidRPr="001B1E39">
        <w:rPr>
          <w:rFonts w:ascii="Arial" w:hAnsi="Arial" w:cs="Arial"/>
          <w:color w:val="000000" w:themeColor="text1"/>
        </w:rPr>
        <w:t>7</w:t>
      </w:r>
      <w:r w:rsidRPr="001B1E39">
        <w:rPr>
          <w:rFonts w:ascii="Arial" w:hAnsi="Arial" w:cs="Arial"/>
          <w:color w:val="000000" w:themeColor="text1"/>
        </w:rPr>
        <w:t xml:space="preserve"> zal de inzet </w:t>
      </w:r>
      <w:proofErr w:type="gramStart"/>
      <w:r w:rsidRPr="001B1E39">
        <w:rPr>
          <w:rFonts w:ascii="Arial" w:hAnsi="Arial" w:cs="Arial"/>
          <w:color w:val="000000" w:themeColor="text1"/>
        </w:rPr>
        <w:t>er op</w:t>
      </w:r>
      <w:proofErr w:type="gramEnd"/>
      <w:r w:rsidRPr="001B1E39">
        <w:rPr>
          <w:rFonts w:ascii="Arial" w:hAnsi="Arial" w:cs="Arial"/>
          <w:color w:val="000000" w:themeColor="text1"/>
        </w:rPr>
        <w:t xml:space="preserve"> gericht zijn dat tenminste 3 rijvaardigheidsdagen voor senioren worden georganiseerd en tenminste 3 scootmobielcursussen voor senioren worden georganiseerd</w:t>
      </w:r>
      <w:r w:rsidR="002D1F0C" w:rsidRPr="001B1E39">
        <w:rPr>
          <w:rFonts w:ascii="Arial" w:hAnsi="Arial" w:cs="Arial"/>
          <w:color w:val="000000" w:themeColor="text1"/>
        </w:rPr>
        <w:t>. Bovendien wordt het project Doortrappen opgezet.</w:t>
      </w:r>
    </w:p>
    <w:p w14:paraId="0525E1D6" w14:textId="77777777" w:rsidR="009F73F3" w:rsidRPr="001B1E39" w:rsidRDefault="009F73F3" w:rsidP="00791593">
      <w:pPr>
        <w:spacing w:line="276" w:lineRule="auto"/>
        <w:rPr>
          <w:rFonts w:ascii="Arial" w:hAnsi="Arial" w:cs="Arial"/>
          <w:color w:val="000000" w:themeColor="text1"/>
        </w:rPr>
      </w:pPr>
    </w:p>
    <w:p w14:paraId="19558DD6" w14:textId="77777777" w:rsidR="009F73F3" w:rsidRPr="001B1E39" w:rsidRDefault="009F73F3" w:rsidP="00436234">
      <w:pPr>
        <w:pStyle w:val="Kop4"/>
        <w:rPr>
          <w:color w:val="000000" w:themeColor="text1"/>
        </w:rPr>
      </w:pPr>
      <w:r w:rsidRPr="001B1E39">
        <w:rPr>
          <w:color w:val="000000" w:themeColor="text1"/>
        </w:rPr>
        <w:t xml:space="preserve">Wat zijn de </w:t>
      </w:r>
      <w:r w:rsidR="00A26285" w:rsidRPr="001B1E39">
        <w:rPr>
          <w:color w:val="000000" w:themeColor="text1"/>
        </w:rPr>
        <w:t xml:space="preserve">jaarlijkse </w:t>
      </w:r>
      <w:r w:rsidRPr="001B1E39">
        <w:rPr>
          <w:color w:val="000000" w:themeColor="text1"/>
        </w:rPr>
        <w:t>kosten?</w:t>
      </w:r>
    </w:p>
    <w:p w14:paraId="022EFBF9" w14:textId="76BD1EE0" w:rsidR="009F73F3" w:rsidRPr="001B1E39" w:rsidRDefault="009F73F3" w:rsidP="00791593">
      <w:pPr>
        <w:spacing w:line="276" w:lineRule="auto"/>
        <w:rPr>
          <w:rFonts w:ascii="Arial" w:hAnsi="Arial" w:cs="Arial"/>
          <w:color w:val="000000" w:themeColor="text1"/>
        </w:rPr>
      </w:pPr>
      <w:r w:rsidRPr="001B1E39">
        <w:rPr>
          <w:rFonts w:ascii="Arial" w:hAnsi="Arial" w:cs="Arial"/>
          <w:color w:val="000000" w:themeColor="text1"/>
        </w:rPr>
        <w:t>€1</w:t>
      </w:r>
      <w:r w:rsidR="002D1F0C" w:rsidRPr="001B1E39">
        <w:rPr>
          <w:rFonts w:ascii="Arial" w:hAnsi="Arial" w:cs="Arial"/>
          <w:color w:val="000000" w:themeColor="text1"/>
        </w:rPr>
        <w:t>5</w:t>
      </w:r>
      <w:r w:rsidRPr="001B1E39">
        <w:rPr>
          <w:rFonts w:ascii="Arial" w:hAnsi="Arial" w:cs="Arial"/>
          <w:color w:val="000000" w:themeColor="text1"/>
        </w:rPr>
        <w:t>.000</w:t>
      </w:r>
      <w:r w:rsidR="008F3097" w:rsidRPr="001B1E39">
        <w:rPr>
          <w:rFonts w:ascii="Arial" w:hAnsi="Arial" w:cs="Arial"/>
          <w:color w:val="000000" w:themeColor="text1"/>
        </w:rPr>
        <w:t xml:space="preserve"> voor ouderen</w:t>
      </w:r>
    </w:p>
    <w:p w14:paraId="1F58E48C" w14:textId="69E55475" w:rsidR="008F3097" w:rsidRPr="001B1E39" w:rsidRDefault="008F3097" w:rsidP="00791593">
      <w:pPr>
        <w:spacing w:line="276" w:lineRule="auto"/>
        <w:rPr>
          <w:rFonts w:ascii="Arial" w:hAnsi="Arial" w:cs="Arial"/>
          <w:color w:val="000000" w:themeColor="text1"/>
        </w:rPr>
      </w:pPr>
      <w:r w:rsidRPr="001B1E39">
        <w:rPr>
          <w:rFonts w:ascii="Arial" w:hAnsi="Arial" w:cs="Arial"/>
          <w:color w:val="000000" w:themeColor="text1"/>
        </w:rPr>
        <w:t>€21.000 voor doortrappen</w:t>
      </w:r>
    </w:p>
    <w:p w14:paraId="5F853FE5" w14:textId="77777777" w:rsidR="009F73F3" w:rsidRPr="001B1E39" w:rsidRDefault="009F73F3" w:rsidP="00791593">
      <w:pPr>
        <w:spacing w:line="276" w:lineRule="auto"/>
        <w:rPr>
          <w:rFonts w:ascii="Arial" w:hAnsi="Arial" w:cs="Arial"/>
          <w:color w:val="000000" w:themeColor="text1"/>
          <w:u w:val="single"/>
        </w:rPr>
      </w:pPr>
    </w:p>
    <w:p w14:paraId="15F11621" w14:textId="77777777" w:rsidR="009F73F3" w:rsidRPr="001B1E39" w:rsidRDefault="009F73F3" w:rsidP="00436234">
      <w:pPr>
        <w:pStyle w:val="Kop4"/>
        <w:rPr>
          <w:color w:val="000000" w:themeColor="text1"/>
        </w:rPr>
      </w:pPr>
      <w:r w:rsidRPr="001B1E39">
        <w:rPr>
          <w:color w:val="000000" w:themeColor="text1"/>
        </w:rPr>
        <w:t>Subsidie</w:t>
      </w:r>
    </w:p>
    <w:p w14:paraId="5CEAA39D" w14:textId="334981EC" w:rsidR="009F73F3" w:rsidRPr="001B1E39" w:rsidRDefault="009F73F3" w:rsidP="00791593">
      <w:pPr>
        <w:spacing w:line="276" w:lineRule="auto"/>
        <w:rPr>
          <w:rFonts w:ascii="Arial" w:hAnsi="Arial" w:cs="Arial"/>
          <w:color w:val="000000" w:themeColor="text1"/>
        </w:rPr>
      </w:pPr>
      <w:bookmarkStart w:id="32" w:name="_Hlk189124249"/>
      <w:r w:rsidRPr="001B1E39">
        <w:rPr>
          <w:rFonts w:ascii="Arial" w:hAnsi="Arial" w:cs="Arial"/>
          <w:color w:val="000000" w:themeColor="text1"/>
        </w:rPr>
        <w:t>€</w:t>
      </w:r>
      <w:bookmarkEnd w:id="32"/>
      <w:r w:rsidR="002D1F0C" w:rsidRPr="001B1E39">
        <w:rPr>
          <w:rFonts w:ascii="Arial" w:hAnsi="Arial" w:cs="Arial"/>
          <w:color w:val="000000" w:themeColor="text1"/>
        </w:rPr>
        <w:t>7500</w:t>
      </w:r>
      <w:r w:rsidRPr="001B1E39">
        <w:rPr>
          <w:rFonts w:ascii="Arial" w:hAnsi="Arial" w:cs="Arial"/>
          <w:color w:val="000000" w:themeColor="text1"/>
        </w:rPr>
        <w:t xml:space="preserve"> (50% van de kosten)</w:t>
      </w:r>
      <w:r w:rsidR="008F3097" w:rsidRPr="001B1E39">
        <w:rPr>
          <w:rFonts w:ascii="Arial" w:hAnsi="Arial" w:cs="Arial"/>
          <w:color w:val="000000" w:themeColor="text1"/>
        </w:rPr>
        <w:t xml:space="preserve"> voor ouderen</w:t>
      </w:r>
    </w:p>
    <w:p w14:paraId="30939DA5" w14:textId="09A0DEB3" w:rsidR="002925E0" w:rsidRPr="001B1E39" w:rsidRDefault="008F3097" w:rsidP="00791593">
      <w:pPr>
        <w:spacing w:line="276" w:lineRule="auto"/>
        <w:rPr>
          <w:rFonts w:ascii="Arial" w:hAnsi="Arial" w:cs="Arial"/>
          <w:color w:val="000000" w:themeColor="text1"/>
          <w:u w:val="single"/>
        </w:rPr>
      </w:pPr>
      <w:r w:rsidRPr="001B1E39">
        <w:rPr>
          <w:rFonts w:ascii="Arial" w:hAnsi="Arial" w:cs="Arial"/>
          <w:color w:val="000000" w:themeColor="text1"/>
        </w:rPr>
        <w:t>€10.500 voor doortrappen</w:t>
      </w:r>
    </w:p>
    <w:p w14:paraId="434A5297" w14:textId="77777777" w:rsidR="00015D5E" w:rsidRPr="001B1E39" w:rsidRDefault="00015D5E" w:rsidP="00022729">
      <w:pPr>
        <w:spacing w:line="276" w:lineRule="auto"/>
        <w:rPr>
          <w:rFonts w:ascii="Arial" w:hAnsi="Arial" w:cs="Arial"/>
          <w:color w:val="000000" w:themeColor="text1"/>
        </w:rPr>
      </w:pPr>
      <w:bookmarkStart w:id="33" w:name="_Toc272838163"/>
    </w:p>
    <w:p w14:paraId="154F33FD" w14:textId="77777777" w:rsidR="00721799" w:rsidRPr="001B1E39" w:rsidRDefault="00721799" w:rsidP="00022729">
      <w:pPr>
        <w:spacing w:line="276" w:lineRule="auto"/>
        <w:rPr>
          <w:rFonts w:ascii="Arial" w:hAnsi="Arial" w:cs="Arial"/>
          <w:color w:val="000000" w:themeColor="text1"/>
        </w:rPr>
      </w:pPr>
    </w:p>
    <w:p w14:paraId="6B5B7747" w14:textId="77777777" w:rsidR="0019137D" w:rsidRPr="001B1E39" w:rsidRDefault="00E11E58" w:rsidP="00022729">
      <w:pPr>
        <w:spacing w:line="276" w:lineRule="auto"/>
        <w:rPr>
          <w:rFonts w:ascii="Arial" w:hAnsi="Arial" w:cs="Arial"/>
          <w:b/>
          <w:color w:val="000000" w:themeColor="text1"/>
        </w:rPr>
      </w:pPr>
      <w:r w:rsidRPr="001B1E39">
        <w:rPr>
          <w:rFonts w:ascii="Arial" w:hAnsi="Arial" w:cs="Arial"/>
          <w:b/>
          <w:color w:val="000000" w:themeColor="text1"/>
        </w:rPr>
        <w:t>5</w:t>
      </w:r>
      <w:r w:rsidR="009F73F3" w:rsidRPr="001B1E39">
        <w:rPr>
          <w:rFonts w:ascii="Arial" w:hAnsi="Arial" w:cs="Arial"/>
          <w:b/>
          <w:color w:val="000000" w:themeColor="text1"/>
        </w:rPr>
        <w:t>.</w:t>
      </w:r>
      <w:r w:rsidR="00D21EB3" w:rsidRPr="001B1E39">
        <w:rPr>
          <w:rFonts w:ascii="Arial" w:hAnsi="Arial" w:cs="Arial"/>
          <w:b/>
          <w:color w:val="000000" w:themeColor="text1"/>
        </w:rPr>
        <w:t>5</w:t>
      </w:r>
      <w:r w:rsidR="009F73F3" w:rsidRPr="001B1E39">
        <w:rPr>
          <w:rFonts w:ascii="Arial" w:hAnsi="Arial" w:cs="Arial"/>
          <w:b/>
          <w:color w:val="000000" w:themeColor="text1"/>
        </w:rPr>
        <w:t>. Organisatie</w:t>
      </w:r>
      <w:bookmarkEnd w:id="33"/>
    </w:p>
    <w:p w14:paraId="1A8A2F2E" w14:textId="10578EB4" w:rsidR="00A962A8" w:rsidRPr="001B1E39" w:rsidRDefault="009F73F3" w:rsidP="00022729">
      <w:pPr>
        <w:spacing w:line="276" w:lineRule="auto"/>
        <w:rPr>
          <w:rFonts w:ascii="Arial" w:hAnsi="Arial" w:cs="Arial"/>
          <w:color w:val="000000" w:themeColor="text1"/>
        </w:rPr>
      </w:pPr>
      <w:r w:rsidRPr="001B1E39">
        <w:rPr>
          <w:rFonts w:ascii="Arial" w:hAnsi="Arial" w:cs="Arial"/>
          <w:color w:val="000000" w:themeColor="text1"/>
        </w:rPr>
        <w:t xml:space="preserve">Aansturing van </w:t>
      </w:r>
      <w:r w:rsidR="00A962A8" w:rsidRPr="001B1E39">
        <w:rPr>
          <w:rFonts w:ascii="Arial" w:hAnsi="Arial" w:cs="Arial"/>
          <w:color w:val="000000" w:themeColor="text1"/>
        </w:rPr>
        <w:t xml:space="preserve">de uitvoering </w:t>
      </w:r>
      <w:r w:rsidR="005E2D04" w:rsidRPr="001B1E39">
        <w:rPr>
          <w:rFonts w:ascii="Arial" w:hAnsi="Arial" w:cs="Arial"/>
          <w:color w:val="000000" w:themeColor="text1"/>
        </w:rPr>
        <w:t xml:space="preserve">van </w:t>
      </w:r>
      <w:r w:rsidRPr="001B1E39">
        <w:rPr>
          <w:rFonts w:ascii="Arial" w:hAnsi="Arial" w:cs="Arial"/>
          <w:color w:val="000000" w:themeColor="text1"/>
        </w:rPr>
        <w:t>het Actieprogramma ges</w:t>
      </w:r>
      <w:r w:rsidR="008D0892" w:rsidRPr="001B1E39">
        <w:rPr>
          <w:rFonts w:ascii="Arial" w:hAnsi="Arial" w:cs="Arial"/>
          <w:color w:val="000000" w:themeColor="text1"/>
        </w:rPr>
        <w:t xml:space="preserve">chiedt </w:t>
      </w:r>
      <w:r w:rsidR="00A26285" w:rsidRPr="001B1E39">
        <w:rPr>
          <w:rFonts w:ascii="Arial" w:hAnsi="Arial" w:cs="Arial"/>
          <w:color w:val="000000" w:themeColor="text1"/>
        </w:rPr>
        <w:t>door</w:t>
      </w:r>
      <w:r w:rsidR="008D0892" w:rsidRPr="001B1E39">
        <w:rPr>
          <w:rFonts w:ascii="Arial" w:hAnsi="Arial" w:cs="Arial"/>
          <w:color w:val="000000" w:themeColor="text1"/>
        </w:rPr>
        <w:t xml:space="preserve"> Holland Rijnland </w:t>
      </w:r>
      <w:r w:rsidRPr="001B1E39">
        <w:rPr>
          <w:rFonts w:ascii="Arial" w:hAnsi="Arial" w:cs="Arial"/>
          <w:color w:val="000000" w:themeColor="text1"/>
        </w:rPr>
        <w:t>en twee externe projectleiders, een zgn. Projectleider “Oost” en een Projectleider “West</w:t>
      </w:r>
      <w:r w:rsidR="0019137D" w:rsidRPr="001B1E39">
        <w:rPr>
          <w:rFonts w:ascii="Arial" w:hAnsi="Arial" w:cs="Arial"/>
          <w:color w:val="000000" w:themeColor="text1"/>
        </w:rPr>
        <w:t>”.</w:t>
      </w:r>
    </w:p>
    <w:p w14:paraId="444489B2" w14:textId="77777777" w:rsidR="0019137D" w:rsidRPr="001B1E39" w:rsidRDefault="009F73F3" w:rsidP="00022729">
      <w:pPr>
        <w:spacing w:line="276" w:lineRule="auto"/>
        <w:rPr>
          <w:rFonts w:ascii="Arial" w:hAnsi="Arial" w:cs="Arial"/>
          <w:color w:val="000000" w:themeColor="text1"/>
        </w:rPr>
      </w:pPr>
      <w:r w:rsidRPr="001B1E39">
        <w:rPr>
          <w:rFonts w:ascii="Arial" w:hAnsi="Arial" w:cs="Arial"/>
          <w:color w:val="000000" w:themeColor="text1"/>
        </w:rPr>
        <w:t>Om de gemeenten onderling beter geïnformeerd te kunnen houden en tevens een betere afstemming te kunnen hebben met externe partijen zoals Veilig Verkeer Nederland en de politie, is een Regionale Projectgroep Verkeersveiligheid (RPV) ingesteld. Ook de overige regio’s in de provincie werken met een RPV-</w:t>
      </w:r>
      <w:r w:rsidR="00A45C2A" w:rsidRPr="001B1E39">
        <w:rPr>
          <w:rFonts w:ascii="Arial" w:hAnsi="Arial" w:cs="Arial"/>
          <w:color w:val="000000" w:themeColor="text1"/>
        </w:rPr>
        <w:t>structuur. Deze RPV komt circa 3</w:t>
      </w:r>
      <w:r w:rsidRPr="001B1E39">
        <w:rPr>
          <w:rFonts w:ascii="Arial" w:hAnsi="Arial" w:cs="Arial"/>
          <w:color w:val="000000" w:themeColor="text1"/>
        </w:rPr>
        <w:t xml:space="preserve"> maal per jaar bijeen met als deelnemers:</w:t>
      </w:r>
    </w:p>
    <w:p w14:paraId="7CA9123B" w14:textId="77777777" w:rsidR="0019137D" w:rsidRPr="001B1E39" w:rsidRDefault="009F73F3" w:rsidP="0019137D">
      <w:pPr>
        <w:pStyle w:val="Lijstalinea"/>
        <w:numPr>
          <w:ilvl w:val="0"/>
          <w:numId w:val="15"/>
        </w:numPr>
        <w:spacing w:line="276" w:lineRule="auto"/>
        <w:rPr>
          <w:rFonts w:ascii="Arial" w:hAnsi="Arial" w:cs="Arial"/>
          <w:color w:val="000000" w:themeColor="text1"/>
        </w:rPr>
      </w:pPr>
      <w:r w:rsidRPr="001B1E39">
        <w:rPr>
          <w:rFonts w:ascii="Arial" w:hAnsi="Arial" w:cs="Arial"/>
          <w:color w:val="000000" w:themeColor="text1"/>
        </w:rPr>
        <w:t>Medewerkers gemeenten die betrokken zijn bij organisatie van verkeersveiligheidsactiviteiten in de gemeente</w:t>
      </w:r>
      <w:r w:rsidR="00791593" w:rsidRPr="001B1E39">
        <w:rPr>
          <w:rFonts w:ascii="Arial" w:hAnsi="Arial" w:cs="Arial"/>
          <w:color w:val="000000" w:themeColor="text1"/>
        </w:rPr>
        <w:t xml:space="preserve"> </w:t>
      </w:r>
    </w:p>
    <w:p w14:paraId="1746545D" w14:textId="77777777" w:rsidR="0019137D" w:rsidRPr="001B1E39" w:rsidRDefault="009F73F3" w:rsidP="0019137D">
      <w:pPr>
        <w:pStyle w:val="Lijstalinea"/>
        <w:numPr>
          <w:ilvl w:val="0"/>
          <w:numId w:val="15"/>
        </w:numPr>
        <w:spacing w:line="276" w:lineRule="auto"/>
        <w:rPr>
          <w:rFonts w:ascii="Arial" w:hAnsi="Arial" w:cs="Arial"/>
          <w:color w:val="000000" w:themeColor="text1"/>
        </w:rPr>
      </w:pPr>
      <w:r w:rsidRPr="001B1E39">
        <w:rPr>
          <w:rFonts w:ascii="Arial" w:hAnsi="Arial" w:cs="Arial"/>
          <w:color w:val="000000" w:themeColor="text1"/>
        </w:rPr>
        <w:t xml:space="preserve">Medewerkers Veilig Verkeer </w:t>
      </w:r>
      <w:proofErr w:type="gramStart"/>
      <w:r w:rsidRPr="001B1E39">
        <w:rPr>
          <w:rFonts w:ascii="Arial" w:hAnsi="Arial" w:cs="Arial"/>
          <w:color w:val="000000" w:themeColor="text1"/>
        </w:rPr>
        <w:t>Nederland /</w:t>
      </w:r>
      <w:proofErr w:type="gramEnd"/>
      <w:r w:rsidRPr="001B1E39">
        <w:rPr>
          <w:rFonts w:ascii="Arial" w:hAnsi="Arial" w:cs="Arial"/>
          <w:color w:val="000000" w:themeColor="text1"/>
        </w:rPr>
        <w:t xml:space="preserve"> lokale afdeling VVN</w:t>
      </w:r>
      <w:r w:rsidR="00791593" w:rsidRPr="001B1E39">
        <w:rPr>
          <w:rFonts w:ascii="Arial" w:hAnsi="Arial" w:cs="Arial"/>
          <w:color w:val="000000" w:themeColor="text1"/>
        </w:rPr>
        <w:t xml:space="preserve"> </w:t>
      </w:r>
    </w:p>
    <w:p w14:paraId="417C9C27" w14:textId="77777777" w:rsidR="0019137D" w:rsidRPr="001B1E39" w:rsidRDefault="009F73F3" w:rsidP="0019137D">
      <w:pPr>
        <w:pStyle w:val="Lijstalinea"/>
        <w:numPr>
          <w:ilvl w:val="0"/>
          <w:numId w:val="15"/>
        </w:numPr>
        <w:spacing w:line="276" w:lineRule="auto"/>
        <w:rPr>
          <w:rFonts w:ascii="Arial" w:hAnsi="Arial" w:cs="Arial"/>
          <w:color w:val="000000" w:themeColor="text1"/>
        </w:rPr>
      </w:pPr>
      <w:r w:rsidRPr="001B1E39">
        <w:rPr>
          <w:rFonts w:ascii="Arial" w:hAnsi="Arial" w:cs="Arial"/>
          <w:color w:val="000000" w:themeColor="text1"/>
        </w:rPr>
        <w:t>Politie</w:t>
      </w:r>
    </w:p>
    <w:p w14:paraId="6C017C70" w14:textId="77777777" w:rsidR="0019137D" w:rsidRPr="001B1E39" w:rsidRDefault="009F73F3" w:rsidP="0019137D">
      <w:pPr>
        <w:pStyle w:val="Lijstalinea"/>
        <w:numPr>
          <w:ilvl w:val="0"/>
          <w:numId w:val="15"/>
        </w:numPr>
        <w:spacing w:line="276" w:lineRule="auto"/>
        <w:rPr>
          <w:rFonts w:ascii="Arial" w:hAnsi="Arial" w:cs="Arial"/>
          <w:color w:val="000000" w:themeColor="text1"/>
        </w:rPr>
      </w:pPr>
      <w:r w:rsidRPr="001B1E39">
        <w:rPr>
          <w:rFonts w:ascii="Arial" w:hAnsi="Arial" w:cs="Arial"/>
          <w:color w:val="000000" w:themeColor="text1"/>
        </w:rPr>
        <w:t xml:space="preserve">Onderwijsbegeleidingsdienst </w:t>
      </w:r>
      <w:proofErr w:type="gramStart"/>
      <w:r w:rsidRPr="001B1E39">
        <w:rPr>
          <w:rFonts w:ascii="Arial" w:hAnsi="Arial" w:cs="Arial"/>
          <w:color w:val="000000" w:themeColor="text1"/>
        </w:rPr>
        <w:t>en /</w:t>
      </w:r>
      <w:proofErr w:type="gramEnd"/>
      <w:r w:rsidRPr="001B1E39">
        <w:rPr>
          <w:rFonts w:ascii="Arial" w:hAnsi="Arial" w:cs="Arial"/>
          <w:color w:val="000000" w:themeColor="text1"/>
        </w:rPr>
        <w:t xml:space="preserve"> of andere uitvoerende partijen</w:t>
      </w:r>
    </w:p>
    <w:p w14:paraId="4240A904" w14:textId="458778B4" w:rsidR="009F73F3" w:rsidRPr="001B1E39" w:rsidRDefault="009F73F3" w:rsidP="0019137D">
      <w:pPr>
        <w:pStyle w:val="Lijstalinea"/>
        <w:numPr>
          <w:ilvl w:val="0"/>
          <w:numId w:val="15"/>
        </w:numPr>
        <w:spacing w:line="276" w:lineRule="auto"/>
        <w:rPr>
          <w:rFonts w:ascii="Arial" w:hAnsi="Arial" w:cs="Arial"/>
          <w:color w:val="000000" w:themeColor="text1"/>
        </w:rPr>
      </w:pPr>
      <w:r w:rsidRPr="001B1E39">
        <w:rPr>
          <w:rFonts w:ascii="Arial" w:hAnsi="Arial" w:cs="Arial"/>
          <w:color w:val="000000" w:themeColor="text1"/>
        </w:rPr>
        <w:t>RPV</w:t>
      </w:r>
      <w:r w:rsidR="00A26285" w:rsidRPr="001B1E39">
        <w:rPr>
          <w:rFonts w:ascii="Arial" w:hAnsi="Arial" w:cs="Arial"/>
          <w:color w:val="000000" w:themeColor="text1"/>
        </w:rPr>
        <w:t>-</w:t>
      </w:r>
      <w:r w:rsidRPr="001B1E39">
        <w:rPr>
          <w:rFonts w:ascii="Arial" w:hAnsi="Arial" w:cs="Arial"/>
          <w:color w:val="000000" w:themeColor="text1"/>
        </w:rPr>
        <w:t>secretaris en regionale projectleiders</w:t>
      </w:r>
    </w:p>
    <w:p w14:paraId="41BCE7D7" w14:textId="77777777" w:rsidR="0019137D" w:rsidRPr="001B1E39" w:rsidRDefault="00E11E58" w:rsidP="00D21EB3">
      <w:pPr>
        <w:pStyle w:val="Kop2"/>
        <w:spacing w:line="276" w:lineRule="auto"/>
        <w:rPr>
          <w:rFonts w:ascii="Arial" w:hAnsi="Arial" w:cs="Arial"/>
          <w:b/>
          <w:i w:val="0"/>
          <w:color w:val="000000" w:themeColor="text1"/>
          <w:szCs w:val="20"/>
        </w:rPr>
      </w:pPr>
      <w:bookmarkStart w:id="34" w:name="_Toc272838164"/>
      <w:bookmarkStart w:id="35" w:name="_Toc193798138"/>
      <w:r w:rsidRPr="001B1E39">
        <w:rPr>
          <w:rFonts w:ascii="Arial" w:hAnsi="Arial" w:cs="Arial"/>
          <w:b/>
          <w:i w:val="0"/>
          <w:color w:val="000000" w:themeColor="text1"/>
          <w:szCs w:val="20"/>
        </w:rPr>
        <w:t>5</w:t>
      </w:r>
      <w:r w:rsidR="00D21EB3" w:rsidRPr="001B1E39">
        <w:rPr>
          <w:rFonts w:ascii="Arial" w:hAnsi="Arial" w:cs="Arial"/>
          <w:b/>
          <w:i w:val="0"/>
          <w:color w:val="000000" w:themeColor="text1"/>
          <w:szCs w:val="20"/>
        </w:rPr>
        <w:t xml:space="preserve">.6. </w:t>
      </w:r>
      <w:r w:rsidR="009F73F3" w:rsidRPr="001B1E39">
        <w:rPr>
          <w:rFonts w:ascii="Arial" w:hAnsi="Arial" w:cs="Arial"/>
          <w:b/>
          <w:i w:val="0"/>
          <w:color w:val="000000" w:themeColor="text1"/>
          <w:szCs w:val="20"/>
        </w:rPr>
        <w:t>Lokale projecten gedragsbeïnvloeding</w:t>
      </w:r>
      <w:bookmarkEnd w:id="34"/>
      <w:bookmarkEnd w:id="35"/>
    </w:p>
    <w:p w14:paraId="5A25E4F7" w14:textId="77777777" w:rsidR="0019137D" w:rsidRPr="001B1E39" w:rsidRDefault="009F73F3" w:rsidP="0019137D">
      <w:pPr>
        <w:spacing w:line="276" w:lineRule="auto"/>
        <w:rPr>
          <w:rFonts w:ascii="Arial" w:hAnsi="Arial" w:cs="Arial"/>
          <w:color w:val="000000" w:themeColor="text1"/>
        </w:rPr>
      </w:pPr>
      <w:r w:rsidRPr="001B1E39">
        <w:rPr>
          <w:rFonts w:ascii="Arial" w:hAnsi="Arial" w:cs="Arial"/>
          <w:color w:val="000000" w:themeColor="text1"/>
        </w:rPr>
        <w:t>Het activiteitenplan betreft regionale projecten. Daarnaast zijn er ook lokale projecten, die door de gemeenten afzonderlijk uitgevoerd worden. De lokale projecten zijn niet in het activiteitenplan opgenomen. De Provincie Zuid-Holland heeft een speciaal subsidiebudget voor lokale projecten gedragsbeïnvloeding.</w:t>
      </w:r>
      <w:r w:rsidR="008D0892" w:rsidRPr="001B1E39">
        <w:rPr>
          <w:rFonts w:ascii="Arial" w:hAnsi="Arial" w:cs="Arial"/>
          <w:color w:val="000000" w:themeColor="text1"/>
        </w:rPr>
        <w:t xml:space="preserve"> </w:t>
      </w:r>
    </w:p>
    <w:p w14:paraId="3F530906" w14:textId="77777777" w:rsidR="0019137D" w:rsidRPr="001B1E39" w:rsidRDefault="0019137D" w:rsidP="0019137D">
      <w:pPr>
        <w:spacing w:line="276" w:lineRule="auto"/>
        <w:rPr>
          <w:rFonts w:ascii="Arial" w:hAnsi="Arial" w:cs="Arial"/>
          <w:color w:val="000000" w:themeColor="text1"/>
        </w:rPr>
      </w:pPr>
    </w:p>
    <w:p w14:paraId="43D366BB" w14:textId="6F8DFA87" w:rsidR="009F73F3" w:rsidRPr="001B1E39" w:rsidRDefault="0019137D" w:rsidP="0019137D">
      <w:pPr>
        <w:spacing w:line="276" w:lineRule="auto"/>
        <w:rPr>
          <w:rFonts w:ascii="Arial" w:hAnsi="Arial" w:cs="Arial"/>
          <w:color w:val="000000" w:themeColor="text1"/>
        </w:rPr>
      </w:pPr>
      <w:r w:rsidRPr="001B1E39">
        <w:rPr>
          <w:rFonts w:ascii="Arial" w:hAnsi="Arial" w:cs="Arial"/>
          <w:color w:val="000000" w:themeColor="text1"/>
        </w:rPr>
        <w:lastRenderedPageBreak/>
        <w:t>H</w:t>
      </w:r>
      <w:r w:rsidR="009F73F3" w:rsidRPr="001B1E39">
        <w:rPr>
          <w:rFonts w:ascii="Arial" w:hAnsi="Arial" w:cs="Arial"/>
          <w:color w:val="000000" w:themeColor="text1"/>
        </w:rPr>
        <w:t>olland Rijnland coördineert de aanvraag en afhandeling van de subsidiëring van deze projecten. Bij de aanvraag vindt er een toets plaats of de projecten in lijn zijn met het regionale Actieprogramma.</w:t>
      </w:r>
    </w:p>
    <w:p w14:paraId="2018FDA9" w14:textId="77777777" w:rsidR="00915B72" w:rsidRPr="001B1E39" w:rsidRDefault="00915B72" w:rsidP="00915B72">
      <w:pPr>
        <w:rPr>
          <w:color w:val="000000" w:themeColor="text1"/>
        </w:rPr>
      </w:pPr>
    </w:p>
    <w:p w14:paraId="79C7FB2E" w14:textId="77777777" w:rsidR="00D21EB3" w:rsidRPr="001B1E39" w:rsidRDefault="00E11E58" w:rsidP="0019137D">
      <w:pPr>
        <w:pStyle w:val="Kop2"/>
        <w:spacing w:line="276" w:lineRule="auto"/>
        <w:rPr>
          <w:rFonts w:ascii="Arial" w:hAnsi="Arial" w:cs="Arial"/>
          <w:b/>
          <w:i w:val="0"/>
          <w:color w:val="000000" w:themeColor="text1"/>
          <w:szCs w:val="20"/>
        </w:rPr>
      </w:pPr>
      <w:bookmarkStart w:id="36" w:name="_Toc193798139"/>
      <w:r w:rsidRPr="001B1E39">
        <w:rPr>
          <w:rFonts w:ascii="Arial" w:hAnsi="Arial" w:cs="Arial"/>
          <w:b/>
          <w:i w:val="0"/>
          <w:color w:val="000000" w:themeColor="text1"/>
          <w:szCs w:val="20"/>
        </w:rPr>
        <w:t>5</w:t>
      </w:r>
      <w:r w:rsidR="00D21EB3" w:rsidRPr="001B1E39">
        <w:rPr>
          <w:rFonts w:ascii="Arial" w:hAnsi="Arial" w:cs="Arial"/>
          <w:b/>
          <w:i w:val="0"/>
          <w:color w:val="000000" w:themeColor="text1"/>
          <w:szCs w:val="20"/>
        </w:rPr>
        <w:t xml:space="preserve">.7. </w:t>
      </w:r>
      <w:r w:rsidR="001B2E2B" w:rsidRPr="001B1E39">
        <w:rPr>
          <w:rFonts w:ascii="Arial" w:hAnsi="Arial" w:cs="Arial"/>
          <w:b/>
          <w:i w:val="0"/>
          <w:color w:val="000000" w:themeColor="text1"/>
          <w:szCs w:val="20"/>
        </w:rPr>
        <w:t xml:space="preserve">Communicatie Maak </w:t>
      </w:r>
      <w:r w:rsidR="00915B72" w:rsidRPr="001B1E39">
        <w:rPr>
          <w:rFonts w:ascii="Arial" w:hAnsi="Arial" w:cs="Arial"/>
          <w:b/>
          <w:i w:val="0"/>
          <w:color w:val="000000" w:themeColor="text1"/>
          <w:szCs w:val="20"/>
        </w:rPr>
        <w:t xml:space="preserve">een Punt van </w:t>
      </w:r>
      <w:r w:rsidR="001B2E2B" w:rsidRPr="001B1E39">
        <w:rPr>
          <w:rFonts w:ascii="Arial" w:hAnsi="Arial" w:cs="Arial"/>
          <w:b/>
          <w:i w:val="0"/>
          <w:color w:val="000000" w:themeColor="text1"/>
          <w:szCs w:val="20"/>
        </w:rPr>
        <w:t>Nul</w:t>
      </w:r>
      <w:bookmarkEnd w:id="36"/>
    </w:p>
    <w:p w14:paraId="07FC1C29" w14:textId="77777777" w:rsidR="00062463" w:rsidRPr="001B1E39" w:rsidRDefault="00062463" w:rsidP="005E2D04">
      <w:pPr>
        <w:spacing w:line="276" w:lineRule="auto"/>
        <w:ind w:left="360" w:hanging="360"/>
        <w:rPr>
          <w:rFonts w:ascii="Arial" w:hAnsi="Arial" w:cs="Arial"/>
          <w:color w:val="000000" w:themeColor="text1"/>
        </w:rPr>
      </w:pPr>
      <w:r w:rsidRPr="001B1E39">
        <w:rPr>
          <w:rFonts w:ascii="Arial" w:hAnsi="Arial" w:cs="Arial"/>
          <w:color w:val="000000" w:themeColor="text1"/>
        </w:rPr>
        <w:t>A</w:t>
      </w:r>
      <w:r w:rsidR="005461C5" w:rsidRPr="001B1E39">
        <w:rPr>
          <w:rFonts w:ascii="Arial" w:hAnsi="Arial" w:cs="Arial"/>
          <w:color w:val="000000" w:themeColor="text1"/>
        </w:rPr>
        <w:t xml:space="preserve">lle </w:t>
      </w:r>
      <w:r w:rsidR="001B2E2B" w:rsidRPr="001B1E39">
        <w:rPr>
          <w:rFonts w:ascii="Arial" w:hAnsi="Arial" w:cs="Arial"/>
          <w:color w:val="000000" w:themeColor="text1"/>
        </w:rPr>
        <w:t xml:space="preserve">acties </w:t>
      </w:r>
      <w:r w:rsidR="005461C5" w:rsidRPr="001B1E39">
        <w:rPr>
          <w:rFonts w:ascii="Arial" w:hAnsi="Arial" w:cs="Arial"/>
          <w:color w:val="000000" w:themeColor="text1"/>
        </w:rPr>
        <w:t xml:space="preserve">uit het Actieprogramma </w:t>
      </w:r>
      <w:r w:rsidRPr="001B1E39">
        <w:rPr>
          <w:rFonts w:ascii="Arial" w:hAnsi="Arial" w:cs="Arial"/>
          <w:color w:val="000000" w:themeColor="text1"/>
        </w:rPr>
        <w:t>hebben tot doel toe te werken naar nul</w:t>
      </w:r>
    </w:p>
    <w:p w14:paraId="6DD0FB87" w14:textId="77777777" w:rsidR="0073045B" w:rsidRPr="001B1E39" w:rsidRDefault="00062463" w:rsidP="005E2D04">
      <w:pPr>
        <w:spacing w:line="276" w:lineRule="auto"/>
        <w:ind w:left="360" w:hanging="360"/>
        <w:rPr>
          <w:rFonts w:ascii="Arial" w:hAnsi="Arial" w:cs="Arial"/>
          <w:color w:val="000000" w:themeColor="text1"/>
        </w:rPr>
      </w:pPr>
      <w:r w:rsidRPr="001B1E39">
        <w:rPr>
          <w:rFonts w:ascii="Arial" w:hAnsi="Arial" w:cs="Arial"/>
          <w:color w:val="000000" w:themeColor="text1"/>
        </w:rPr>
        <w:t>verkeersslachfoffer</w:t>
      </w:r>
      <w:r w:rsidR="0073045B" w:rsidRPr="001B1E39">
        <w:rPr>
          <w:rFonts w:ascii="Arial" w:hAnsi="Arial" w:cs="Arial"/>
          <w:color w:val="000000" w:themeColor="text1"/>
        </w:rPr>
        <w:t>s</w:t>
      </w:r>
      <w:r w:rsidRPr="001B1E39">
        <w:rPr>
          <w:rFonts w:ascii="Arial" w:hAnsi="Arial" w:cs="Arial"/>
          <w:color w:val="000000" w:themeColor="text1"/>
        </w:rPr>
        <w:t>. Bij elke actie zal er</w:t>
      </w:r>
      <w:r w:rsidR="001B2E2B" w:rsidRPr="001B1E39">
        <w:rPr>
          <w:rFonts w:ascii="Arial" w:hAnsi="Arial" w:cs="Arial"/>
          <w:color w:val="000000" w:themeColor="text1"/>
        </w:rPr>
        <w:t xml:space="preserve"> promotie </w:t>
      </w:r>
      <w:r w:rsidRPr="001B1E39">
        <w:rPr>
          <w:rFonts w:ascii="Arial" w:hAnsi="Arial" w:cs="Arial"/>
          <w:color w:val="000000" w:themeColor="text1"/>
        </w:rPr>
        <w:t xml:space="preserve">zijn </w:t>
      </w:r>
      <w:r w:rsidR="001B2E2B" w:rsidRPr="001B1E39">
        <w:rPr>
          <w:rFonts w:ascii="Arial" w:hAnsi="Arial" w:cs="Arial"/>
          <w:color w:val="000000" w:themeColor="text1"/>
        </w:rPr>
        <w:t>van Maak van</w:t>
      </w:r>
      <w:r w:rsidR="005461C5" w:rsidRPr="001B1E39">
        <w:rPr>
          <w:rFonts w:ascii="Arial" w:hAnsi="Arial" w:cs="Arial"/>
          <w:color w:val="000000" w:themeColor="text1"/>
        </w:rPr>
        <w:t xml:space="preserve"> </w:t>
      </w:r>
      <w:r w:rsidR="001B2E2B" w:rsidRPr="001B1E39">
        <w:rPr>
          <w:rFonts w:ascii="Arial" w:hAnsi="Arial" w:cs="Arial"/>
          <w:color w:val="000000" w:themeColor="text1"/>
        </w:rPr>
        <w:t xml:space="preserve">de Nul een </w:t>
      </w:r>
    </w:p>
    <w:p w14:paraId="054E5173" w14:textId="77777777" w:rsidR="001B2E2B" w:rsidRPr="001B1E39" w:rsidRDefault="001B2E2B" w:rsidP="005E2D04">
      <w:pPr>
        <w:spacing w:line="276" w:lineRule="auto"/>
        <w:ind w:left="360" w:hanging="360"/>
        <w:rPr>
          <w:rFonts w:ascii="Arial" w:hAnsi="Arial" w:cs="Arial"/>
          <w:color w:val="000000" w:themeColor="text1"/>
        </w:rPr>
      </w:pPr>
      <w:r w:rsidRPr="001B1E39">
        <w:rPr>
          <w:rFonts w:ascii="Arial" w:hAnsi="Arial" w:cs="Arial"/>
          <w:color w:val="000000" w:themeColor="text1"/>
        </w:rPr>
        <w:t xml:space="preserve">Punt. </w:t>
      </w:r>
    </w:p>
    <w:p w14:paraId="28974F5E" w14:textId="77777777" w:rsidR="009F73F3" w:rsidRPr="001B1E39" w:rsidRDefault="009F73F3" w:rsidP="005E2D04">
      <w:pPr>
        <w:spacing w:line="276" w:lineRule="auto"/>
        <w:rPr>
          <w:rFonts w:ascii="Arial" w:hAnsi="Arial" w:cs="Arial"/>
          <w:color w:val="000000" w:themeColor="text1"/>
        </w:rPr>
      </w:pPr>
    </w:p>
    <w:p w14:paraId="4FCC9187" w14:textId="77777777" w:rsidR="0067250B" w:rsidRPr="001B1E39" w:rsidRDefault="00DB47AB" w:rsidP="00062463">
      <w:pPr>
        <w:jc w:val="center"/>
        <w:rPr>
          <w:rFonts w:cs="Arial"/>
          <w:b/>
          <w:color w:val="000000" w:themeColor="text1"/>
          <w:sz w:val="28"/>
          <w:szCs w:val="28"/>
        </w:rPr>
      </w:pPr>
      <w:r w:rsidRPr="001B1E39">
        <w:rPr>
          <w:rFonts w:cs="Arial"/>
          <w:b/>
          <w:color w:val="000000" w:themeColor="text1"/>
          <w:sz w:val="28"/>
          <w:szCs w:val="28"/>
        </w:rPr>
        <w:t xml:space="preserve">Samen maken we </w:t>
      </w:r>
      <w:r w:rsidR="00915B72" w:rsidRPr="001B1E39">
        <w:rPr>
          <w:rFonts w:cs="Arial"/>
          <w:b/>
          <w:color w:val="000000" w:themeColor="text1"/>
          <w:sz w:val="28"/>
          <w:szCs w:val="28"/>
        </w:rPr>
        <w:t>een pu</w:t>
      </w:r>
      <w:r w:rsidR="00784225" w:rsidRPr="001B1E39">
        <w:rPr>
          <w:rFonts w:cs="Arial"/>
          <w:b/>
          <w:color w:val="000000" w:themeColor="text1"/>
          <w:sz w:val="28"/>
          <w:szCs w:val="28"/>
        </w:rPr>
        <w:t>n</w:t>
      </w:r>
      <w:r w:rsidR="00915B72" w:rsidRPr="001B1E39">
        <w:rPr>
          <w:rFonts w:cs="Arial"/>
          <w:b/>
          <w:color w:val="000000" w:themeColor="text1"/>
          <w:sz w:val="28"/>
          <w:szCs w:val="28"/>
        </w:rPr>
        <w:t xml:space="preserve">t </w:t>
      </w:r>
      <w:r w:rsidRPr="001B1E39">
        <w:rPr>
          <w:rFonts w:cs="Arial"/>
          <w:b/>
          <w:color w:val="000000" w:themeColor="text1"/>
          <w:sz w:val="28"/>
          <w:szCs w:val="28"/>
        </w:rPr>
        <w:t>van NUL</w:t>
      </w:r>
      <w:r w:rsidR="00062463" w:rsidRPr="001B1E39">
        <w:rPr>
          <w:rFonts w:cs="Arial"/>
          <w:b/>
          <w:color w:val="000000" w:themeColor="text1"/>
          <w:sz w:val="28"/>
          <w:szCs w:val="28"/>
        </w:rPr>
        <w:t xml:space="preserve"> verkeersslachtoffers </w:t>
      </w:r>
      <w:r w:rsidR="005E2D04" w:rsidRPr="001B1E39">
        <w:rPr>
          <w:rFonts w:cs="Arial"/>
          <w:b/>
          <w:color w:val="000000" w:themeColor="text1"/>
          <w:sz w:val="28"/>
          <w:szCs w:val="28"/>
        </w:rPr>
        <w:t xml:space="preserve">in </w:t>
      </w:r>
    </w:p>
    <w:p w14:paraId="75F7D3B6" w14:textId="77777777" w:rsidR="00915B72" w:rsidRPr="001B1E39" w:rsidRDefault="00DB47AB" w:rsidP="00915B72">
      <w:pPr>
        <w:jc w:val="center"/>
        <w:rPr>
          <w:rFonts w:cs="Arial"/>
          <w:b/>
          <w:color w:val="000000" w:themeColor="text1"/>
          <w:sz w:val="28"/>
          <w:szCs w:val="28"/>
        </w:rPr>
      </w:pPr>
      <w:r w:rsidRPr="001B1E39">
        <w:rPr>
          <w:rFonts w:cs="Arial"/>
          <w:b/>
          <w:color w:val="000000" w:themeColor="text1"/>
          <w:sz w:val="28"/>
          <w:szCs w:val="28"/>
        </w:rPr>
        <w:t>Holland Rijnland</w:t>
      </w:r>
      <w:r w:rsidR="00062463" w:rsidRPr="001B1E39">
        <w:rPr>
          <w:rFonts w:cs="Arial"/>
          <w:b/>
          <w:color w:val="000000" w:themeColor="text1"/>
          <w:sz w:val="28"/>
          <w:szCs w:val="28"/>
        </w:rPr>
        <w:t>!</w:t>
      </w:r>
      <w:bookmarkStart w:id="37" w:name="_Toc272838165"/>
    </w:p>
    <w:p w14:paraId="3F81EDFF" w14:textId="77777777" w:rsidR="00257091" w:rsidRPr="001B1E39" w:rsidRDefault="00257091" w:rsidP="00915B72">
      <w:pPr>
        <w:jc w:val="center"/>
        <w:rPr>
          <w:rFonts w:cs="Arial"/>
          <w:b/>
          <w:color w:val="000000" w:themeColor="text1"/>
          <w:sz w:val="28"/>
          <w:szCs w:val="28"/>
        </w:rPr>
      </w:pPr>
    </w:p>
    <w:p w14:paraId="46AC4E16" w14:textId="4029950B" w:rsidR="00A91780" w:rsidRPr="001B1E39" w:rsidRDefault="00B548CD" w:rsidP="0019137D">
      <w:pPr>
        <w:pStyle w:val="Kop1"/>
        <w:rPr>
          <w:color w:val="000000" w:themeColor="text1"/>
        </w:rPr>
      </w:pPr>
      <w:bookmarkStart w:id="38" w:name="_Toc193798140"/>
      <w:bookmarkEnd w:id="37"/>
      <w:r w:rsidRPr="001B1E39">
        <w:rPr>
          <w:color w:val="000000" w:themeColor="text1"/>
        </w:rPr>
        <w:t>6</w:t>
      </w:r>
      <w:r w:rsidR="00915B72" w:rsidRPr="001B1E39">
        <w:rPr>
          <w:color w:val="000000" w:themeColor="text1"/>
        </w:rPr>
        <w:tab/>
      </w:r>
      <w:r w:rsidR="00A91780" w:rsidRPr="001B1E39">
        <w:rPr>
          <w:color w:val="000000" w:themeColor="text1"/>
        </w:rPr>
        <w:t>Hoe sluiten de activiteiten uit het regionaal actieprogramma aan op de (speerpunten van) het Meerjarenprogramma ROV?</w:t>
      </w:r>
      <w:bookmarkEnd w:id="38"/>
    </w:p>
    <w:p w14:paraId="5B3C728A" w14:textId="77777777" w:rsidR="00A91780" w:rsidRPr="001B1E39" w:rsidRDefault="00A91780" w:rsidP="00A91780">
      <w:pPr>
        <w:pStyle w:val="paragraph"/>
        <w:spacing w:before="0" w:beforeAutospacing="0" w:after="0" w:afterAutospacing="0" w:line="276" w:lineRule="auto"/>
        <w:textAlignment w:val="baseline"/>
        <w:rPr>
          <w:rFonts w:ascii="Arial" w:hAnsi="Arial" w:cs="Segoe UI"/>
          <w:b/>
          <w:color w:val="000000" w:themeColor="text1"/>
          <w:sz w:val="20"/>
          <w:szCs w:val="20"/>
        </w:rPr>
      </w:pPr>
    </w:p>
    <w:p w14:paraId="3902FC17" w14:textId="2565922B" w:rsidR="00A91780" w:rsidRPr="001B1E39" w:rsidRDefault="00A91780" w:rsidP="00A91780">
      <w:pPr>
        <w:pStyle w:val="paragraph"/>
        <w:spacing w:before="0" w:beforeAutospacing="0" w:after="0" w:afterAutospacing="0" w:line="276" w:lineRule="auto"/>
        <w:textAlignment w:val="baseline"/>
        <w:rPr>
          <w:rFonts w:ascii="Arial" w:hAnsi="Arial" w:cs="Segoe UI"/>
          <w:color w:val="000000" w:themeColor="text1"/>
          <w:sz w:val="20"/>
          <w:szCs w:val="18"/>
        </w:rPr>
      </w:pPr>
      <w:r w:rsidRPr="001B1E39">
        <w:rPr>
          <w:rStyle w:val="normaltextrun"/>
          <w:rFonts w:ascii="Arial" w:hAnsi="Arial" w:cs="Arial"/>
          <w:color w:val="000000" w:themeColor="text1"/>
          <w:sz w:val="20"/>
          <w:szCs w:val="22"/>
        </w:rPr>
        <w:t xml:space="preserve">Het meerjarenplan ROV </w:t>
      </w:r>
      <w:r w:rsidR="0080438E" w:rsidRPr="001B1E39">
        <w:rPr>
          <w:rStyle w:val="normaltextrun"/>
          <w:rFonts w:ascii="Arial" w:hAnsi="Arial" w:cs="Arial"/>
          <w:color w:val="000000" w:themeColor="text1"/>
          <w:sz w:val="20"/>
          <w:szCs w:val="22"/>
        </w:rPr>
        <w:t xml:space="preserve">beschrijft </w:t>
      </w:r>
      <w:r w:rsidRPr="001B1E39">
        <w:rPr>
          <w:rStyle w:val="normaltextrun"/>
          <w:rFonts w:ascii="Arial" w:hAnsi="Arial" w:cs="Arial"/>
          <w:color w:val="000000" w:themeColor="text1"/>
          <w:sz w:val="20"/>
          <w:szCs w:val="22"/>
        </w:rPr>
        <w:t>drie onderscheidende categorieën die de basis kunnen vormen van maatregelen:</w:t>
      </w:r>
      <w:r w:rsidRPr="001B1E39">
        <w:rPr>
          <w:rStyle w:val="eop"/>
          <w:rFonts w:ascii="Arial" w:hAnsi="Arial" w:cs="Arial"/>
          <w:color w:val="000000" w:themeColor="text1"/>
          <w:sz w:val="20"/>
          <w:szCs w:val="22"/>
        </w:rPr>
        <w:t> </w:t>
      </w:r>
    </w:p>
    <w:p w14:paraId="428DBDAC" w14:textId="77777777" w:rsidR="00A91780" w:rsidRPr="001B1E39" w:rsidRDefault="00A91780" w:rsidP="00A91780">
      <w:pPr>
        <w:pStyle w:val="paragraph"/>
        <w:numPr>
          <w:ilvl w:val="0"/>
          <w:numId w:val="24"/>
        </w:numPr>
        <w:spacing w:before="0" w:beforeAutospacing="0" w:after="0" w:afterAutospacing="0" w:line="276" w:lineRule="auto"/>
        <w:ind w:left="0" w:firstLine="0"/>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Leeftijd</w:t>
      </w:r>
      <w:r w:rsidRPr="001B1E39">
        <w:rPr>
          <w:rStyle w:val="eop"/>
          <w:rFonts w:ascii="Arial" w:hAnsi="Arial" w:cs="Arial"/>
          <w:color w:val="000000" w:themeColor="text1"/>
          <w:sz w:val="20"/>
          <w:szCs w:val="22"/>
        </w:rPr>
        <w:t> </w:t>
      </w:r>
    </w:p>
    <w:p w14:paraId="52B2359E" w14:textId="77777777" w:rsidR="00A91780" w:rsidRPr="001B1E39" w:rsidRDefault="00A91780" w:rsidP="00A91780">
      <w:pPr>
        <w:pStyle w:val="paragraph"/>
        <w:numPr>
          <w:ilvl w:val="0"/>
          <w:numId w:val="25"/>
        </w:numPr>
        <w:spacing w:before="0" w:beforeAutospacing="0" w:after="0" w:afterAutospacing="0" w:line="276" w:lineRule="auto"/>
        <w:ind w:left="0" w:firstLine="0"/>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Risicogroepen</w:t>
      </w:r>
      <w:r w:rsidRPr="001B1E39">
        <w:rPr>
          <w:rStyle w:val="eop"/>
          <w:rFonts w:ascii="Arial" w:hAnsi="Arial" w:cs="Arial"/>
          <w:color w:val="000000" w:themeColor="text1"/>
          <w:sz w:val="20"/>
          <w:szCs w:val="22"/>
        </w:rPr>
        <w:t> </w:t>
      </w:r>
      <w:r w:rsidR="00915B72" w:rsidRPr="001B1E39">
        <w:rPr>
          <w:rStyle w:val="eop"/>
          <w:rFonts w:ascii="Arial" w:hAnsi="Arial" w:cs="Arial"/>
          <w:color w:val="000000" w:themeColor="text1"/>
          <w:sz w:val="20"/>
          <w:szCs w:val="22"/>
        </w:rPr>
        <w:t>Strategisch Plan Verkeersveiligheid</w:t>
      </w:r>
    </w:p>
    <w:p w14:paraId="19BFC8D7" w14:textId="77777777" w:rsidR="00A91780" w:rsidRPr="001B1E39" w:rsidRDefault="00A91780" w:rsidP="00A91780">
      <w:pPr>
        <w:pStyle w:val="paragraph"/>
        <w:numPr>
          <w:ilvl w:val="0"/>
          <w:numId w:val="26"/>
        </w:numPr>
        <w:spacing w:before="0" w:beforeAutospacing="0" w:after="0" w:afterAutospacing="0" w:line="276" w:lineRule="auto"/>
        <w:ind w:left="0" w:firstLine="0"/>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Menselijke gedragingen</w:t>
      </w:r>
      <w:r w:rsidRPr="001B1E39">
        <w:rPr>
          <w:rStyle w:val="eop"/>
          <w:rFonts w:ascii="Arial" w:hAnsi="Arial" w:cs="Arial"/>
          <w:color w:val="000000" w:themeColor="text1"/>
          <w:sz w:val="20"/>
          <w:szCs w:val="22"/>
        </w:rPr>
        <w:t> </w:t>
      </w:r>
    </w:p>
    <w:p w14:paraId="6D889CCC" w14:textId="77777777" w:rsidR="00A91780" w:rsidRPr="001B1E39" w:rsidRDefault="00A91780" w:rsidP="00A91780">
      <w:pPr>
        <w:pStyle w:val="paragraph"/>
        <w:spacing w:before="0" w:beforeAutospacing="0" w:after="0" w:afterAutospacing="0" w:line="276" w:lineRule="auto"/>
        <w:textAlignment w:val="baseline"/>
        <w:rPr>
          <w:rStyle w:val="eop"/>
          <w:rFonts w:ascii="Arial" w:hAnsi="Arial" w:cs="Arial"/>
          <w:color w:val="000000" w:themeColor="text1"/>
          <w:sz w:val="20"/>
          <w:szCs w:val="22"/>
        </w:rPr>
      </w:pPr>
    </w:p>
    <w:p w14:paraId="2CF41CE5" w14:textId="77777777" w:rsidR="00A91780" w:rsidRPr="001B1E39" w:rsidRDefault="00A91780" w:rsidP="0019137D">
      <w:pPr>
        <w:pStyle w:val="Kop2"/>
        <w:spacing w:line="276" w:lineRule="auto"/>
        <w:rPr>
          <w:rFonts w:ascii="Arial" w:hAnsi="Arial" w:cs="Arial"/>
          <w:b/>
          <w:i w:val="0"/>
          <w:color w:val="000000" w:themeColor="text1"/>
          <w:szCs w:val="20"/>
        </w:rPr>
      </w:pPr>
      <w:bookmarkStart w:id="39" w:name="_Toc193798141"/>
      <w:r w:rsidRPr="001B1E39">
        <w:rPr>
          <w:b/>
          <w:i w:val="0"/>
          <w:color w:val="000000" w:themeColor="text1"/>
        </w:rPr>
        <w:t>Leeftijd</w:t>
      </w:r>
      <w:bookmarkEnd w:id="39"/>
      <w:r w:rsidRPr="001B1E39">
        <w:rPr>
          <w:b/>
          <w:i w:val="0"/>
          <w:color w:val="000000" w:themeColor="text1"/>
        </w:rPr>
        <w:t> </w:t>
      </w:r>
    </w:p>
    <w:p w14:paraId="2C054E7D" w14:textId="77777777" w:rsidR="00A91780" w:rsidRPr="001B1E39" w:rsidRDefault="00A91780" w:rsidP="00A91780">
      <w:pPr>
        <w:pStyle w:val="paragraph"/>
        <w:spacing w:before="0" w:beforeAutospacing="0" w:after="0" w:afterAutospacing="0" w:line="276" w:lineRule="auto"/>
        <w:textAlignment w:val="baseline"/>
        <w:rPr>
          <w:rFonts w:ascii="Arial" w:hAnsi="Arial" w:cs="Segoe UI"/>
          <w:color w:val="000000" w:themeColor="text1"/>
          <w:sz w:val="20"/>
          <w:szCs w:val="18"/>
        </w:rPr>
      </w:pPr>
      <w:r w:rsidRPr="001B1E39">
        <w:rPr>
          <w:rStyle w:val="normaltextrun"/>
          <w:rFonts w:ascii="Arial" w:hAnsi="Arial" w:cs="Arial"/>
          <w:color w:val="000000" w:themeColor="text1"/>
          <w:sz w:val="20"/>
          <w:szCs w:val="22"/>
        </w:rPr>
        <w:t>De onderstaande leeftijden worden onderscheiden:</w:t>
      </w:r>
      <w:r w:rsidRPr="001B1E39">
        <w:rPr>
          <w:rStyle w:val="eop"/>
          <w:rFonts w:ascii="Arial" w:hAnsi="Arial" w:cs="Arial"/>
          <w:color w:val="000000" w:themeColor="text1"/>
          <w:sz w:val="20"/>
          <w:szCs w:val="22"/>
        </w:rPr>
        <w:t> </w:t>
      </w:r>
    </w:p>
    <w:p w14:paraId="62A0EE52" w14:textId="77777777" w:rsidR="00A91780" w:rsidRPr="001B1E39" w:rsidRDefault="00A91780" w:rsidP="00A91780">
      <w:pPr>
        <w:pStyle w:val="paragraph"/>
        <w:spacing w:before="0" w:beforeAutospacing="0" w:after="0" w:afterAutospacing="0" w:line="276" w:lineRule="auto"/>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0 tot </w:t>
      </w:r>
      <w:proofErr w:type="gramStart"/>
      <w:r w:rsidRPr="001B1E39">
        <w:rPr>
          <w:rStyle w:val="normaltextrun"/>
          <w:rFonts w:ascii="Arial" w:hAnsi="Arial" w:cs="Arial"/>
          <w:color w:val="000000" w:themeColor="text1"/>
          <w:sz w:val="20"/>
          <w:szCs w:val="22"/>
        </w:rPr>
        <w:t>4 jarigen</w:t>
      </w:r>
      <w:proofErr w:type="gramEnd"/>
      <w:r w:rsidRPr="001B1E39">
        <w:rPr>
          <w:rStyle w:val="tabchar"/>
          <w:rFonts w:ascii="Arial" w:eastAsiaTheme="majorEastAsia" w:hAnsi="Arial" w:cs="Calibri"/>
          <w:color w:val="000000" w:themeColor="text1"/>
          <w:sz w:val="20"/>
          <w:szCs w:val="22"/>
        </w:rPr>
        <w:t xml:space="preserve"> </w:t>
      </w:r>
      <w:r w:rsidRPr="001B1E39">
        <w:rPr>
          <w:rStyle w:val="normaltextrun"/>
          <w:rFonts w:ascii="Arial" w:hAnsi="Arial" w:cs="Arial"/>
          <w:color w:val="000000" w:themeColor="text1"/>
          <w:sz w:val="20"/>
          <w:szCs w:val="22"/>
        </w:rPr>
        <w:t>(nieuwe verkeersdeelnemers)</w:t>
      </w:r>
      <w:r w:rsidRPr="001B1E39">
        <w:rPr>
          <w:rStyle w:val="eop"/>
          <w:rFonts w:ascii="Arial" w:hAnsi="Arial" w:cs="Arial"/>
          <w:color w:val="000000" w:themeColor="text1"/>
          <w:sz w:val="20"/>
          <w:szCs w:val="22"/>
        </w:rPr>
        <w:t> </w:t>
      </w:r>
    </w:p>
    <w:p w14:paraId="52E3A29E" w14:textId="77777777" w:rsidR="00A91780" w:rsidRPr="001B1E39" w:rsidRDefault="00A91780" w:rsidP="00A91780">
      <w:pPr>
        <w:pStyle w:val="paragraph"/>
        <w:spacing w:before="0" w:beforeAutospacing="0" w:after="0" w:afterAutospacing="0" w:line="276" w:lineRule="auto"/>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4 t/m 11 </w:t>
      </w:r>
      <w:proofErr w:type="gramStart"/>
      <w:r w:rsidRPr="001B1E39">
        <w:rPr>
          <w:rStyle w:val="normaltextrun"/>
          <w:rFonts w:ascii="Arial" w:hAnsi="Arial" w:cs="Arial"/>
          <w:color w:val="000000" w:themeColor="text1"/>
          <w:sz w:val="20"/>
          <w:szCs w:val="22"/>
        </w:rPr>
        <w:t>jarigen </w:t>
      </w:r>
      <w:r w:rsidRPr="001B1E39">
        <w:rPr>
          <w:rStyle w:val="tabchar"/>
          <w:rFonts w:ascii="Arial" w:eastAsiaTheme="majorEastAsia" w:hAnsi="Arial" w:cs="Calibri"/>
          <w:color w:val="000000" w:themeColor="text1"/>
          <w:sz w:val="20"/>
          <w:szCs w:val="22"/>
        </w:rPr>
        <w:t xml:space="preserve"> </w:t>
      </w:r>
      <w:r w:rsidRPr="001B1E39">
        <w:rPr>
          <w:rStyle w:val="normaltextrun"/>
          <w:rFonts w:ascii="Arial" w:hAnsi="Arial" w:cs="Arial"/>
          <w:color w:val="000000" w:themeColor="text1"/>
          <w:sz w:val="20"/>
          <w:szCs w:val="22"/>
        </w:rPr>
        <w:t>(</w:t>
      </w:r>
      <w:proofErr w:type="gramEnd"/>
      <w:r w:rsidRPr="001B1E39">
        <w:rPr>
          <w:rStyle w:val="normaltextrun"/>
          <w:rFonts w:ascii="Arial" w:hAnsi="Arial" w:cs="Arial"/>
          <w:color w:val="000000" w:themeColor="text1"/>
          <w:sz w:val="20"/>
          <w:szCs w:val="22"/>
        </w:rPr>
        <w:t>scholieren basisonderwijs)</w:t>
      </w:r>
      <w:r w:rsidRPr="001B1E39">
        <w:rPr>
          <w:rStyle w:val="eop"/>
          <w:rFonts w:ascii="Arial" w:hAnsi="Arial" w:cs="Arial"/>
          <w:color w:val="000000" w:themeColor="text1"/>
          <w:sz w:val="20"/>
          <w:szCs w:val="22"/>
        </w:rPr>
        <w:t> </w:t>
      </w:r>
    </w:p>
    <w:p w14:paraId="01E277A5" w14:textId="77777777" w:rsidR="00A91780" w:rsidRPr="001B1E39" w:rsidRDefault="00A91780" w:rsidP="00A91780">
      <w:pPr>
        <w:pStyle w:val="paragraph"/>
        <w:spacing w:before="0" w:beforeAutospacing="0" w:after="0" w:afterAutospacing="0" w:line="276" w:lineRule="auto"/>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12 t/m </w:t>
      </w:r>
      <w:proofErr w:type="gramStart"/>
      <w:r w:rsidRPr="001B1E39">
        <w:rPr>
          <w:rStyle w:val="normaltextrun"/>
          <w:rFonts w:ascii="Arial" w:hAnsi="Arial" w:cs="Arial"/>
          <w:color w:val="000000" w:themeColor="text1"/>
          <w:sz w:val="20"/>
          <w:szCs w:val="22"/>
        </w:rPr>
        <w:t>17 jarigen</w:t>
      </w:r>
      <w:proofErr w:type="gramEnd"/>
      <w:r w:rsidRPr="001B1E39">
        <w:rPr>
          <w:rStyle w:val="tabchar"/>
          <w:rFonts w:ascii="Arial" w:eastAsiaTheme="majorEastAsia" w:hAnsi="Arial" w:cs="Calibri"/>
          <w:color w:val="000000" w:themeColor="text1"/>
          <w:sz w:val="20"/>
          <w:szCs w:val="22"/>
        </w:rPr>
        <w:t xml:space="preserve"> </w:t>
      </w:r>
      <w:r w:rsidRPr="001B1E39">
        <w:rPr>
          <w:rStyle w:val="normaltextrun"/>
          <w:rFonts w:ascii="Arial" w:hAnsi="Arial" w:cs="Arial"/>
          <w:color w:val="000000" w:themeColor="text1"/>
          <w:sz w:val="20"/>
          <w:szCs w:val="22"/>
        </w:rPr>
        <w:t xml:space="preserve">(scholieren voortgezet onderwijs) </w:t>
      </w:r>
    </w:p>
    <w:p w14:paraId="6814AC29" w14:textId="77777777" w:rsidR="00A91780" w:rsidRPr="001B1E39" w:rsidRDefault="00A91780" w:rsidP="00A91780">
      <w:pPr>
        <w:pStyle w:val="paragraph"/>
        <w:spacing w:before="0" w:beforeAutospacing="0" w:after="0" w:afterAutospacing="0" w:line="276" w:lineRule="auto"/>
        <w:textAlignment w:val="baseline"/>
        <w:rPr>
          <w:rFonts w:ascii="Arial" w:hAnsi="Arial" w:cs="Segoe UI"/>
          <w:color w:val="000000" w:themeColor="text1"/>
          <w:sz w:val="20"/>
          <w:szCs w:val="18"/>
        </w:rPr>
      </w:pPr>
      <w:r w:rsidRPr="001B1E39">
        <w:rPr>
          <w:rStyle w:val="normaltextrun"/>
          <w:rFonts w:ascii="Arial" w:hAnsi="Arial" w:cs="Arial"/>
          <w:color w:val="000000" w:themeColor="text1"/>
          <w:sz w:val="20"/>
          <w:szCs w:val="22"/>
        </w:rPr>
        <w:t>18 t/m 24</w:t>
      </w:r>
      <w:proofErr w:type="gramStart"/>
      <w:r w:rsidRPr="001B1E39">
        <w:rPr>
          <w:rStyle w:val="normaltextrun"/>
          <w:rFonts w:ascii="Arial" w:hAnsi="Arial" w:cs="Arial"/>
          <w:color w:val="000000" w:themeColor="text1"/>
          <w:sz w:val="20"/>
          <w:szCs w:val="22"/>
        </w:rPr>
        <w:t>jarigen </w:t>
      </w:r>
      <w:r w:rsidRPr="001B1E39">
        <w:rPr>
          <w:rStyle w:val="tabchar"/>
          <w:rFonts w:ascii="Arial" w:eastAsiaTheme="majorEastAsia" w:hAnsi="Arial" w:cs="Calibri"/>
          <w:color w:val="000000" w:themeColor="text1"/>
          <w:sz w:val="20"/>
          <w:szCs w:val="22"/>
        </w:rPr>
        <w:t xml:space="preserve"> </w:t>
      </w:r>
      <w:r w:rsidRPr="001B1E39">
        <w:rPr>
          <w:rStyle w:val="normaltextrun"/>
          <w:rFonts w:ascii="Arial" w:hAnsi="Arial" w:cs="Arial"/>
          <w:color w:val="000000" w:themeColor="text1"/>
          <w:sz w:val="20"/>
          <w:szCs w:val="22"/>
        </w:rPr>
        <w:t>(</w:t>
      </w:r>
      <w:proofErr w:type="gramEnd"/>
      <w:r w:rsidRPr="001B1E39">
        <w:rPr>
          <w:rStyle w:val="normaltextrun"/>
          <w:rFonts w:ascii="Arial" w:hAnsi="Arial" w:cs="Arial"/>
          <w:color w:val="000000" w:themeColor="text1"/>
          <w:sz w:val="20"/>
          <w:szCs w:val="22"/>
        </w:rPr>
        <w:t>jonge/beginnende bestuurders)</w:t>
      </w:r>
      <w:r w:rsidRPr="001B1E39">
        <w:rPr>
          <w:rStyle w:val="eop"/>
          <w:rFonts w:ascii="Arial" w:hAnsi="Arial" w:cs="Arial"/>
          <w:color w:val="000000" w:themeColor="text1"/>
          <w:sz w:val="20"/>
          <w:szCs w:val="22"/>
        </w:rPr>
        <w:t> </w:t>
      </w:r>
    </w:p>
    <w:p w14:paraId="7C1D9C13" w14:textId="77777777" w:rsidR="00A91780" w:rsidRPr="001B1E39" w:rsidRDefault="00A91780" w:rsidP="00A91780">
      <w:pPr>
        <w:pStyle w:val="paragraph"/>
        <w:spacing w:before="0" w:beforeAutospacing="0" w:after="0" w:afterAutospacing="0" w:line="276" w:lineRule="auto"/>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 xml:space="preserve">25 t/m </w:t>
      </w:r>
      <w:proofErr w:type="gramStart"/>
      <w:r w:rsidRPr="001B1E39">
        <w:rPr>
          <w:rStyle w:val="normaltextrun"/>
          <w:rFonts w:ascii="Arial" w:hAnsi="Arial" w:cs="Arial"/>
          <w:color w:val="000000" w:themeColor="text1"/>
          <w:sz w:val="20"/>
          <w:szCs w:val="22"/>
        </w:rPr>
        <w:t>59 jarigen</w:t>
      </w:r>
      <w:proofErr w:type="gramEnd"/>
      <w:r w:rsidRPr="001B1E39">
        <w:rPr>
          <w:rStyle w:val="tabchar"/>
          <w:rFonts w:ascii="Arial" w:eastAsiaTheme="majorEastAsia" w:hAnsi="Arial" w:cs="Calibri"/>
          <w:color w:val="000000" w:themeColor="text1"/>
          <w:sz w:val="20"/>
          <w:szCs w:val="22"/>
        </w:rPr>
        <w:t xml:space="preserve"> </w:t>
      </w:r>
      <w:r w:rsidRPr="001B1E39">
        <w:rPr>
          <w:rStyle w:val="normaltextrun"/>
          <w:rFonts w:ascii="Arial" w:hAnsi="Arial" w:cs="Arial"/>
          <w:color w:val="000000" w:themeColor="text1"/>
          <w:sz w:val="20"/>
          <w:szCs w:val="22"/>
        </w:rPr>
        <w:t>(zakelijke en recreatieve rijders)</w:t>
      </w:r>
      <w:r w:rsidRPr="001B1E39">
        <w:rPr>
          <w:rStyle w:val="eop"/>
          <w:rFonts w:ascii="Arial" w:hAnsi="Arial" w:cs="Arial"/>
          <w:color w:val="000000" w:themeColor="text1"/>
          <w:sz w:val="20"/>
          <w:szCs w:val="22"/>
        </w:rPr>
        <w:t> </w:t>
      </w:r>
    </w:p>
    <w:p w14:paraId="16F98D6D" w14:textId="77777777" w:rsidR="00A91780" w:rsidRPr="001B1E39" w:rsidRDefault="00A91780" w:rsidP="00A91780">
      <w:pPr>
        <w:pStyle w:val="paragraph"/>
        <w:spacing w:before="0" w:beforeAutospacing="0" w:after="0" w:afterAutospacing="0" w:line="276" w:lineRule="auto"/>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60-</w:t>
      </w:r>
      <w:proofErr w:type="gramStart"/>
      <w:r w:rsidRPr="001B1E39">
        <w:rPr>
          <w:rStyle w:val="normaltextrun"/>
          <w:rFonts w:ascii="Arial" w:hAnsi="Arial" w:cs="Arial"/>
          <w:color w:val="000000" w:themeColor="text1"/>
          <w:sz w:val="20"/>
          <w:szCs w:val="22"/>
        </w:rPr>
        <w:t>plussers </w:t>
      </w:r>
      <w:r w:rsidRPr="001B1E39">
        <w:rPr>
          <w:rStyle w:val="tabchar"/>
          <w:rFonts w:ascii="Arial" w:eastAsiaTheme="majorEastAsia" w:hAnsi="Arial" w:cs="Calibri"/>
          <w:color w:val="000000" w:themeColor="text1"/>
          <w:sz w:val="20"/>
          <w:szCs w:val="22"/>
        </w:rPr>
        <w:t xml:space="preserve"> </w:t>
      </w:r>
      <w:r w:rsidRPr="001B1E39">
        <w:rPr>
          <w:rStyle w:val="normaltextrun"/>
          <w:rFonts w:ascii="Arial" w:hAnsi="Arial" w:cs="Arial"/>
          <w:color w:val="000000" w:themeColor="text1"/>
          <w:sz w:val="20"/>
          <w:szCs w:val="22"/>
        </w:rPr>
        <w:t>(</w:t>
      </w:r>
      <w:proofErr w:type="gramEnd"/>
      <w:r w:rsidRPr="001B1E39">
        <w:rPr>
          <w:rStyle w:val="normaltextrun"/>
          <w:rFonts w:ascii="Arial" w:hAnsi="Arial" w:cs="Arial"/>
          <w:color w:val="000000" w:themeColor="text1"/>
          <w:sz w:val="20"/>
          <w:szCs w:val="22"/>
        </w:rPr>
        <w:t>senioren)</w:t>
      </w:r>
      <w:r w:rsidRPr="001B1E39">
        <w:rPr>
          <w:rStyle w:val="eop"/>
          <w:rFonts w:ascii="Arial" w:hAnsi="Arial" w:cs="Arial"/>
          <w:color w:val="000000" w:themeColor="text1"/>
          <w:sz w:val="20"/>
          <w:szCs w:val="22"/>
        </w:rPr>
        <w:t> </w:t>
      </w:r>
    </w:p>
    <w:p w14:paraId="7EB34046" w14:textId="77777777" w:rsidR="00A91780" w:rsidRPr="001B1E39" w:rsidRDefault="00A91780" w:rsidP="00A91780">
      <w:pPr>
        <w:pStyle w:val="paragraph"/>
        <w:spacing w:before="0" w:beforeAutospacing="0" w:after="0" w:afterAutospacing="0" w:line="276" w:lineRule="auto"/>
        <w:textAlignment w:val="baseline"/>
        <w:rPr>
          <w:rFonts w:ascii="Arial" w:hAnsi="Arial" w:cs="Segoe UI"/>
          <w:color w:val="000000" w:themeColor="text1"/>
          <w:sz w:val="20"/>
          <w:szCs w:val="18"/>
        </w:rPr>
      </w:pPr>
      <w:r w:rsidRPr="001B1E39">
        <w:rPr>
          <w:rStyle w:val="eop"/>
          <w:rFonts w:ascii="Arial" w:hAnsi="Arial" w:cs="Arial"/>
          <w:color w:val="000000" w:themeColor="text1"/>
          <w:sz w:val="20"/>
          <w:szCs w:val="22"/>
        </w:rPr>
        <w:t> </w:t>
      </w:r>
    </w:p>
    <w:p w14:paraId="3DB5A7AE" w14:textId="77777777" w:rsidR="00A91780" w:rsidRPr="001B1E39" w:rsidRDefault="00A91780" w:rsidP="0019137D">
      <w:pPr>
        <w:pStyle w:val="Kop2"/>
        <w:spacing w:line="276" w:lineRule="auto"/>
        <w:rPr>
          <w:rFonts w:ascii="Arial" w:hAnsi="Arial" w:cs="Arial"/>
          <w:b/>
          <w:i w:val="0"/>
          <w:color w:val="000000" w:themeColor="text1"/>
          <w:szCs w:val="20"/>
        </w:rPr>
      </w:pPr>
      <w:bookmarkStart w:id="40" w:name="_Toc193798142"/>
      <w:r w:rsidRPr="001B1E39">
        <w:rPr>
          <w:b/>
          <w:i w:val="0"/>
          <w:color w:val="000000" w:themeColor="text1"/>
        </w:rPr>
        <w:t>Risicogroepen op grond van het SPV</w:t>
      </w:r>
      <w:bookmarkEnd w:id="40"/>
      <w:r w:rsidRPr="001B1E39">
        <w:rPr>
          <w:b/>
          <w:i w:val="0"/>
          <w:color w:val="000000" w:themeColor="text1"/>
        </w:rPr>
        <w:t> </w:t>
      </w:r>
    </w:p>
    <w:p w14:paraId="7CEE8790" w14:textId="77777777" w:rsidR="00A91780" w:rsidRPr="001B1E39" w:rsidRDefault="00A91780" w:rsidP="00A91780">
      <w:pPr>
        <w:pStyle w:val="paragraph"/>
        <w:spacing w:before="0" w:beforeAutospacing="0" w:after="0" w:afterAutospacing="0" w:line="276" w:lineRule="auto"/>
        <w:textAlignment w:val="baseline"/>
        <w:rPr>
          <w:rFonts w:ascii="Arial" w:hAnsi="Arial" w:cs="Segoe UI"/>
          <w:color w:val="000000" w:themeColor="text1"/>
          <w:sz w:val="20"/>
          <w:szCs w:val="18"/>
        </w:rPr>
      </w:pPr>
      <w:r w:rsidRPr="001B1E39">
        <w:rPr>
          <w:rStyle w:val="normaltextrun"/>
          <w:rFonts w:ascii="Arial" w:hAnsi="Arial" w:cs="Arial"/>
          <w:color w:val="000000" w:themeColor="text1"/>
          <w:sz w:val="20"/>
          <w:szCs w:val="22"/>
        </w:rPr>
        <w:t>In het SPV wordt een aantal belangrijke risicogroepen benoemd, te weten:</w:t>
      </w:r>
      <w:r w:rsidRPr="001B1E39">
        <w:rPr>
          <w:rStyle w:val="eop"/>
          <w:rFonts w:ascii="Arial" w:hAnsi="Arial" w:cs="Arial"/>
          <w:color w:val="000000" w:themeColor="text1"/>
          <w:sz w:val="20"/>
          <w:szCs w:val="22"/>
        </w:rPr>
        <w:t> </w:t>
      </w:r>
    </w:p>
    <w:p w14:paraId="65D398D8" w14:textId="77777777" w:rsidR="00A91780" w:rsidRPr="001B1E39" w:rsidRDefault="00A91780" w:rsidP="00A91780">
      <w:pPr>
        <w:pStyle w:val="paragraph"/>
        <w:numPr>
          <w:ilvl w:val="0"/>
          <w:numId w:val="27"/>
        </w:numPr>
        <w:spacing w:before="0" w:beforeAutospacing="0" w:after="0" w:afterAutospacing="0" w:line="276" w:lineRule="auto"/>
        <w:ind w:left="0" w:firstLine="0"/>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Kinderen en ouders</w:t>
      </w:r>
      <w:r w:rsidRPr="001B1E39">
        <w:rPr>
          <w:rStyle w:val="eop"/>
          <w:rFonts w:ascii="Arial" w:hAnsi="Arial" w:cs="Arial"/>
          <w:color w:val="000000" w:themeColor="text1"/>
          <w:sz w:val="20"/>
          <w:szCs w:val="22"/>
        </w:rPr>
        <w:t> </w:t>
      </w:r>
    </w:p>
    <w:p w14:paraId="019B884A" w14:textId="77777777" w:rsidR="00A91780" w:rsidRPr="001B1E39" w:rsidRDefault="00A91780" w:rsidP="00A91780">
      <w:pPr>
        <w:pStyle w:val="paragraph"/>
        <w:numPr>
          <w:ilvl w:val="0"/>
          <w:numId w:val="27"/>
        </w:numPr>
        <w:spacing w:before="0" w:beforeAutospacing="0" w:after="0" w:afterAutospacing="0" w:line="276" w:lineRule="auto"/>
        <w:ind w:left="0" w:firstLine="0"/>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Senioren</w:t>
      </w:r>
      <w:r w:rsidRPr="001B1E39">
        <w:rPr>
          <w:rStyle w:val="eop"/>
          <w:rFonts w:ascii="Arial" w:hAnsi="Arial" w:cs="Arial"/>
          <w:color w:val="000000" w:themeColor="text1"/>
          <w:sz w:val="20"/>
          <w:szCs w:val="22"/>
        </w:rPr>
        <w:t> </w:t>
      </w:r>
    </w:p>
    <w:p w14:paraId="46C82EFD" w14:textId="77777777" w:rsidR="00A91780" w:rsidRPr="001B1E39" w:rsidRDefault="00A91780" w:rsidP="00A91780">
      <w:pPr>
        <w:pStyle w:val="paragraph"/>
        <w:numPr>
          <w:ilvl w:val="0"/>
          <w:numId w:val="27"/>
        </w:numPr>
        <w:spacing w:before="0" w:beforeAutospacing="0" w:after="0" w:afterAutospacing="0" w:line="276" w:lineRule="auto"/>
        <w:ind w:left="0" w:firstLine="0"/>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Jongeren</w:t>
      </w:r>
      <w:r w:rsidRPr="001B1E39">
        <w:rPr>
          <w:rStyle w:val="eop"/>
          <w:rFonts w:ascii="Arial" w:hAnsi="Arial" w:cs="Arial"/>
          <w:color w:val="000000" w:themeColor="text1"/>
          <w:sz w:val="20"/>
          <w:szCs w:val="22"/>
        </w:rPr>
        <w:t> </w:t>
      </w:r>
    </w:p>
    <w:p w14:paraId="08BF6AEB" w14:textId="77777777" w:rsidR="00A91780" w:rsidRPr="001B1E39" w:rsidRDefault="00A91780" w:rsidP="00A91780">
      <w:pPr>
        <w:pStyle w:val="paragraph"/>
        <w:numPr>
          <w:ilvl w:val="0"/>
          <w:numId w:val="27"/>
        </w:numPr>
        <w:spacing w:before="0" w:beforeAutospacing="0" w:after="0" w:afterAutospacing="0" w:line="276" w:lineRule="auto"/>
        <w:ind w:left="0" w:firstLine="0"/>
        <w:textAlignment w:val="baseline"/>
        <w:rPr>
          <w:rFonts w:ascii="Arial" w:hAnsi="Arial" w:cs="Arial"/>
          <w:color w:val="000000" w:themeColor="text1"/>
          <w:sz w:val="20"/>
          <w:szCs w:val="22"/>
        </w:rPr>
      </w:pPr>
      <w:r w:rsidRPr="001B1E39">
        <w:rPr>
          <w:rStyle w:val="normaltextrun"/>
          <w:rFonts w:ascii="Arial" w:hAnsi="Arial" w:cs="Arial"/>
          <w:color w:val="000000" w:themeColor="text1"/>
          <w:sz w:val="20"/>
          <w:szCs w:val="22"/>
        </w:rPr>
        <w:t>Motorrijders</w:t>
      </w:r>
      <w:r w:rsidRPr="001B1E39">
        <w:rPr>
          <w:rStyle w:val="eop"/>
          <w:rFonts w:ascii="Arial" w:hAnsi="Arial" w:cs="Arial"/>
          <w:color w:val="000000" w:themeColor="text1"/>
          <w:sz w:val="20"/>
          <w:szCs w:val="22"/>
        </w:rPr>
        <w:t> </w:t>
      </w:r>
    </w:p>
    <w:p w14:paraId="3275717E" w14:textId="77777777" w:rsidR="00A91780" w:rsidRPr="001B1E39" w:rsidRDefault="00A91780" w:rsidP="00A91780">
      <w:pPr>
        <w:pStyle w:val="paragraph"/>
        <w:spacing w:before="0" w:beforeAutospacing="0" w:after="0" w:afterAutospacing="0" w:line="276" w:lineRule="auto"/>
        <w:textAlignment w:val="baseline"/>
        <w:rPr>
          <w:rFonts w:ascii="Arial" w:hAnsi="Arial" w:cs="Segoe UI"/>
          <w:color w:val="000000" w:themeColor="text1"/>
          <w:sz w:val="20"/>
          <w:szCs w:val="18"/>
        </w:rPr>
      </w:pPr>
      <w:r w:rsidRPr="001B1E39">
        <w:rPr>
          <w:rStyle w:val="normaltextrun"/>
          <w:rFonts w:ascii="Arial" w:hAnsi="Arial" w:cs="Arial"/>
          <w:color w:val="000000" w:themeColor="text1"/>
          <w:sz w:val="20"/>
          <w:szCs w:val="22"/>
        </w:rPr>
        <w:t xml:space="preserve">In het Provinciaal Uitvoeringsprogramma Verkeersveiligheid Zuid-Holland 2021-2031 (gebaseerd op het SPV) zijn risicogroepen gecategoriseerd naar leeftijd, </w:t>
      </w:r>
      <w:r w:rsidR="00A22E34" w:rsidRPr="001B1E39">
        <w:rPr>
          <w:rStyle w:val="normaltextrun"/>
          <w:rFonts w:ascii="Arial" w:hAnsi="Arial" w:cs="Arial"/>
          <w:color w:val="000000" w:themeColor="text1"/>
          <w:sz w:val="20"/>
          <w:szCs w:val="22"/>
        </w:rPr>
        <w:t>v</w:t>
      </w:r>
      <w:r w:rsidRPr="001B1E39">
        <w:rPr>
          <w:rStyle w:val="normaltextrun"/>
          <w:rFonts w:ascii="Arial" w:hAnsi="Arial" w:cs="Arial"/>
          <w:color w:val="000000" w:themeColor="text1"/>
          <w:sz w:val="20"/>
          <w:szCs w:val="22"/>
        </w:rPr>
        <w:t>oertuigtype en/of </w:t>
      </w:r>
      <w:r w:rsidRPr="001B1E39">
        <w:rPr>
          <w:rStyle w:val="spellingerror"/>
          <w:rFonts w:ascii="Arial" w:hAnsi="Arial" w:cs="Arial"/>
          <w:color w:val="000000" w:themeColor="text1"/>
          <w:sz w:val="20"/>
          <w:szCs w:val="22"/>
        </w:rPr>
        <w:t>wegtype</w:t>
      </w:r>
      <w:r w:rsidRPr="001B1E39">
        <w:rPr>
          <w:rStyle w:val="normaltextrun"/>
          <w:rFonts w:ascii="Arial" w:hAnsi="Arial" w:cs="Arial"/>
          <w:color w:val="000000" w:themeColor="text1"/>
          <w:sz w:val="20"/>
          <w:szCs w:val="22"/>
        </w:rPr>
        <w:t>. Om deze categorisering te maken is</w:t>
      </w:r>
      <w:r w:rsidR="00721799" w:rsidRPr="001B1E39">
        <w:rPr>
          <w:rStyle w:val="normaltextrun"/>
          <w:rFonts w:ascii="Arial" w:hAnsi="Arial" w:cs="Arial"/>
          <w:color w:val="000000" w:themeColor="text1"/>
          <w:sz w:val="20"/>
          <w:szCs w:val="22"/>
        </w:rPr>
        <w:t xml:space="preserve"> </w:t>
      </w:r>
      <w:r w:rsidRPr="001B1E39">
        <w:rPr>
          <w:rStyle w:val="normaltextrun"/>
          <w:rFonts w:ascii="Arial" w:hAnsi="Arial" w:cs="Arial"/>
          <w:color w:val="000000" w:themeColor="text1"/>
          <w:sz w:val="20"/>
          <w:szCs w:val="22"/>
        </w:rPr>
        <w:lastRenderedPageBreak/>
        <w:t xml:space="preserve">een QuickScan door buro Sweco uitgevoerd. </w:t>
      </w:r>
      <w:r w:rsidR="00915B72" w:rsidRPr="001B1E39">
        <w:rPr>
          <w:rStyle w:val="normaltextrun"/>
          <w:rFonts w:ascii="Arial" w:hAnsi="Arial" w:cs="Arial"/>
          <w:color w:val="000000" w:themeColor="text1"/>
          <w:sz w:val="20"/>
          <w:szCs w:val="22"/>
        </w:rPr>
        <w:t xml:space="preserve">Er zijn daarbij </w:t>
      </w:r>
      <w:r w:rsidRPr="001B1E39">
        <w:rPr>
          <w:rStyle w:val="normaltextrun"/>
          <w:rFonts w:ascii="Arial" w:hAnsi="Arial" w:cs="Arial"/>
          <w:color w:val="000000" w:themeColor="text1"/>
          <w:sz w:val="20"/>
          <w:szCs w:val="22"/>
        </w:rPr>
        <w:t xml:space="preserve">een viertal groepen </w:t>
      </w:r>
      <w:r w:rsidR="0080438E" w:rsidRPr="001B1E39">
        <w:rPr>
          <w:rStyle w:val="normaltextrun"/>
          <w:rFonts w:ascii="Arial" w:hAnsi="Arial" w:cs="Arial"/>
          <w:color w:val="000000" w:themeColor="text1"/>
          <w:sz w:val="20"/>
          <w:szCs w:val="22"/>
        </w:rPr>
        <w:t>v</w:t>
      </w:r>
      <w:r w:rsidRPr="001B1E39">
        <w:rPr>
          <w:rStyle w:val="normaltextrun"/>
          <w:rFonts w:ascii="Arial" w:hAnsi="Arial" w:cs="Arial"/>
          <w:color w:val="000000" w:themeColor="text1"/>
          <w:sz w:val="20"/>
          <w:szCs w:val="22"/>
        </w:rPr>
        <w:t>erkeersdeelnemers onderscheiden: fietsers, bromfietsers, automobilisten en overige verkeersdeelnemers. </w:t>
      </w:r>
      <w:r w:rsidRPr="001B1E39">
        <w:rPr>
          <w:rStyle w:val="eop"/>
          <w:rFonts w:ascii="Arial" w:hAnsi="Arial" w:cs="Arial"/>
          <w:color w:val="000000" w:themeColor="text1"/>
          <w:sz w:val="20"/>
          <w:szCs w:val="22"/>
        </w:rPr>
        <w:t>De risicogroepen voor Holland Rijnland zijn op basis van de risico-analyse van Sweco:</w:t>
      </w:r>
    </w:p>
    <w:p w14:paraId="5E8FCA7C" w14:textId="77777777" w:rsidR="00A91780" w:rsidRPr="001B1E39" w:rsidRDefault="00A91780" w:rsidP="00A91780">
      <w:pPr>
        <w:pStyle w:val="Lijstalinea"/>
        <w:numPr>
          <w:ilvl w:val="0"/>
          <w:numId w:val="21"/>
        </w:numPr>
        <w:spacing w:after="160" w:line="276" w:lineRule="auto"/>
        <w:rPr>
          <w:rFonts w:ascii="Arial" w:hAnsi="Arial"/>
          <w:color w:val="000000" w:themeColor="text1"/>
        </w:rPr>
      </w:pPr>
      <w:r w:rsidRPr="001B1E39">
        <w:rPr>
          <w:rFonts w:ascii="Arial" w:hAnsi="Arial"/>
          <w:color w:val="000000" w:themeColor="text1"/>
        </w:rPr>
        <w:t>fietsers op gemeentelijke 50km-wegen: oudere fietsers en fietsers van jongere en middelbare leeftijd. De ongelukken gebeuren met name op kruispunten met interactie met overig verkeer.</w:t>
      </w:r>
    </w:p>
    <w:p w14:paraId="4D57DD79" w14:textId="77777777" w:rsidR="00A91780" w:rsidRPr="001B1E39" w:rsidRDefault="00A91780" w:rsidP="00A91780">
      <w:pPr>
        <w:pStyle w:val="Lijstalinea"/>
        <w:numPr>
          <w:ilvl w:val="0"/>
          <w:numId w:val="21"/>
        </w:numPr>
        <w:spacing w:line="276" w:lineRule="auto"/>
        <w:textAlignment w:val="baseline"/>
        <w:rPr>
          <w:rFonts w:ascii="Arial" w:hAnsi="Arial" w:cs="Segoe UI"/>
          <w:color w:val="000000" w:themeColor="text1"/>
          <w:szCs w:val="18"/>
        </w:rPr>
      </w:pPr>
      <w:r w:rsidRPr="001B1E39">
        <w:rPr>
          <w:rFonts w:ascii="Arial" w:hAnsi="Arial"/>
          <w:color w:val="000000" w:themeColor="text1"/>
        </w:rPr>
        <w:t>fietsers op gemeentelijke 30km-wegen. De ongelukken gebeuren met name op wegvakken.</w:t>
      </w:r>
    </w:p>
    <w:p w14:paraId="3ED85069" w14:textId="77777777" w:rsidR="00A91780" w:rsidRPr="001B1E39" w:rsidRDefault="00A91780" w:rsidP="00A91780">
      <w:pPr>
        <w:pStyle w:val="Lijstalinea"/>
        <w:numPr>
          <w:ilvl w:val="0"/>
          <w:numId w:val="21"/>
        </w:numPr>
        <w:spacing w:line="276" w:lineRule="auto"/>
        <w:textAlignment w:val="baseline"/>
        <w:rPr>
          <w:rFonts w:ascii="Arial" w:hAnsi="Arial" w:cs="Segoe UI"/>
          <w:color w:val="000000" w:themeColor="text1"/>
          <w:szCs w:val="18"/>
        </w:rPr>
      </w:pPr>
      <w:r w:rsidRPr="001B1E39">
        <w:rPr>
          <w:rFonts w:ascii="Arial" w:hAnsi="Arial"/>
          <w:color w:val="000000" w:themeColor="text1"/>
        </w:rPr>
        <w:t>jonge bromfietsers op 50 km-wegen. De ongelukken gebeuren op wegvakken en kruispunten.</w:t>
      </w:r>
    </w:p>
    <w:p w14:paraId="0B91A3BD" w14:textId="77777777" w:rsidR="00A91780" w:rsidRPr="001B1E39" w:rsidRDefault="00A91780" w:rsidP="00A91780">
      <w:pPr>
        <w:pStyle w:val="Lijstalinea"/>
        <w:numPr>
          <w:ilvl w:val="0"/>
          <w:numId w:val="0"/>
        </w:numPr>
        <w:spacing w:line="276" w:lineRule="auto"/>
        <w:ind w:left="785"/>
        <w:textAlignment w:val="baseline"/>
        <w:rPr>
          <w:rFonts w:ascii="Arial" w:hAnsi="Arial"/>
          <w:color w:val="000000" w:themeColor="text1"/>
        </w:rPr>
      </w:pPr>
    </w:p>
    <w:p w14:paraId="6D434A19" w14:textId="77777777" w:rsidR="00A91780" w:rsidRPr="001B1E39" w:rsidRDefault="0080438E" w:rsidP="0080438E">
      <w:pPr>
        <w:spacing w:line="276" w:lineRule="auto"/>
        <w:textAlignment w:val="baseline"/>
        <w:rPr>
          <w:rFonts w:ascii="Arial" w:hAnsi="Arial" w:cs="Segoe UI"/>
          <w:color w:val="000000" w:themeColor="text1"/>
          <w:szCs w:val="18"/>
        </w:rPr>
      </w:pPr>
      <w:r w:rsidRPr="001B1E39">
        <w:rPr>
          <w:rFonts w:ascii="Arial" w:hAnsi="Arial"/>
          <w:color w:val="000000" w:themeColor="text1"/>
        </w:rPr>
        <w:t xml:space="preserve">De </w:t>
      </w:r>
      <w:r w:rsidR="00A91780" w:rsidRPr="001B1E39">
        <w:rPr>
          <w:rFonts w:ascii="Arial" w:hAnsi="Arial"/>
          <w:color w:val="000000" w:themeColor="text1"/>
        </w:rPr>
        <w:t>zogenaamd</w:t>
      </w:r>
      <w:r w:rsidRPr="001B1E39">
        <w:rPr>
          <w:rFonts w:ascii="Arial" w:hAnsi="Arial"/>
          <w:color w:val="000000" w:themeColor="text1"/>
        </w:rPr>
        <w:t>e</w:t>
      </w:r>
      <w:r w:rsidR="00A91780" w:rsidRPr="001B1E39">
        <w:rPr>
          <w:rFonts w:ascii="Arial" w:hAnsi="Arial"/>
          <w:color w:val="000000" w:themeColor="text1"/>
        </w:rPr>
        <w:t xml:space="preserve"> risicotabel voor Holland Rijnland</w:t>
      </w:r>
      <w:r w:rsidRPr="001B1E39">
        <w:rPr>
          <w:rFonts w:ascii="Arial" w:hAnsi="Arial"/>
          <w:color w:val="000000" w:themeColor="text1"/>
        </w:rPr>
        <w:t xml:space="preserve"> is</w:t>
      </w:r>
      <w:r w:rsidR="00A91780" w:rsidRPr="001B1E39">
        <w:rPr>
          <w:rFonts w:ascii="Arial" w:hAnsi="Arial"/>
          <w:color w:val="000000" w:themeColor="text1"/>
        </w:rPr>
        <w:t>:</w:t>
      </w:r>
    </w:p>
    <w:p w14:paraId="497E8303" w14:textId="77777777" w:rsidR="00A91780" w:rsidRPr="001B1E39" w:rsidRDefault="00A91780" w:rsidP="00A91780">
      <w:pPr>
        <w:spacing w:line="276" w:lineRule="auto"/>
        <w:rPr>
          <w:rFonts w:ascii="Arial" w:hAnsi="Arial" w:cs="Arial"/>
          <w:color w:val="000000" w:themeColor="text1"/>
        </w:rPr>
      </w:pPr>
      <w:r w:rsidRPr="001B1E39">
        <w:rPr>
          <w:noProof/>
          <w:color w:val="000000" w:themeColor="text1"/>
        </w:rPr>
        <w:drawing>
          <wp:inline distT="0" distB="0" distL="0" distR="0" wp14:anchorId="302B633A" wp14:editId="25A20DFD">
            <wp:extent cx="4779010" cy="2917345"/>
            <wp:effectExtent l="0" t="0" r="2540" b="0"/>
            <wp:docPr id="5" name="Afbeelding 5" descr="Risicotabel verkeersdeelne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Risicotabel verkeersdeelnemer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79010" cy="2917345"/>
                    </a:xfrm>
                    <a:prstGeom prst="rect">
                      <a:avLst/>
                    </a:prstGeom>
                    <a:noFill/>
                    <a:ln>
                      <a:noFill/>
                    </a:ln>
                  </pic:spPr>
                </pic:pic>
              </a:graphicData>
            </a:graphic>
          </wp:inline>
        </w:drawing>
      </w:r>
    </w:p>
    <w:p w14:paraId="1574F384" w14:textId="77777777" w:rsidR="00A91780" w:rsidRPr="001B1E39" w:rsidRDefault="00A91780" w:rsidP="00A91780">
      <w:pPr>
        <w:spacing w:line="276" w:lineRule="auto"/>
        <w:rPr>
          <w:rFonts w:ascii="Arial" w:hAnsi="Arial" w:cs="Arial"/>
          <w:color w:val="000000" w:themeColor="text1"/>
        </w:rPr>
      </w:pPr>
    </w:p>
    <w:p w14:paraId="42AED83C" w14:textId="77777777" w:rsidR="00A91780" w:rsidRPr="001B1E39" w:rsidRDefault="00A91780" w:rsidP="00A91780">
      <w:pPr>
        <w:spacing w:line="276" w:lineRule="auto"/>
        <w:rPr>
          <w:rFonts w:ascii="Arial" w:hAnsi="Arial" w:cs="Arial"/>
          <w:color w:val="000000" w:themeColor="text1"/>
        </w:rPr>
      </w:pPr>
    </w:p>
    <w:p w14:paraId="48AA4200" w14:textId="77777777" w:rsidR="00A91780" w:rsidRPr="001B1E39" w:rsidRDefault="00A91780" w:rsidP="00A91780">
      <w:pPr>
        <w:spacing w:line="276" w:lineRule="auto"/>
        <w:rPr>
          <w:rFonts w:ascii="Arial" w:hAnsi="Arial" w:cs="Arial"/>
          <w:color w:val="000000" w:themeColor="text1"/>
        </w:rPr>
      </w:pPr>
      <w:r w:rsidRPr="001B1E39">
        <w:rPr>
          <w:rFonts w:ascii="Arial" w:hAnsi="Arial" w:cs="Arial"/>
          <w:color w:val="000000" w:themeColor="text1"/>
        </w:rPr>
        <w:t xml:space="preserve">Volgens het meerjarenprogramma van het ROV kunnen op basis van </w:t>
      </w:r>
      <w:proofErr w:type="gramStart"/>
      <w:r w:rsidRPr="001B1E39">
        <w:rPr>
          <w:rFonts w:ascii="Arial" w:hAnsi="Arial" w:cs="Arial"/>
          <w:color w:val="000000" w:themeColor="text1"/>
        </w:rPr>
        <w:t>de  risicoanalyse</w:t>
      </w:r>
      <w:proofErr w:type="gramEnd"/>
      <w:r w:rsidRPr="001B1E39">
        <w:rPr>
          <w:rFonts w:ascii="Arial" w:hAnsi="Arial" w:cs="Arial"/>
          <w:color w:val="000000" w:themeColor="text1"/>
        </w:rPr>
        <w:t xml:space="preserve"> van Sweco </w:t>
      </w:r>
      <w:r w:rsidR="004A0DF4" w:rsidRPr="001B1E39">
        <w:rPr>
          <w:rFonts w:ascii="Arial" w:hAnsi="Arial" w:cs="Arial"/>
          <w:color w:val="000000" w:themeColor="text1"/>
        </w:rPr>
        <w:t xml:space="preserve">voor Holland Rijnland </w:t>
      </w:r>
      <w:r w:rsidRPr="001B1E39">
        <w:rPr>
          <w:rFonts w:ascii="Arial" w:hAnsi="Arial" w:cs="Arial"/>
          <w:color w:val="000000" w:themeColor="text1"/>
        </w:rPr>
        <w:t>thema’s worden toegeschreven aan de risicogroepen jongeren, senioren en/of aan modaliteiten met name fietsers.</w:t>
      </w:r>
      <w:r w:rsidR="002361C3" w:rsidRPr="001B1E39">
        <w:rPr>
          <w:rFonts w:ascii="Arial" w:hAnsi="Arial" w:cs="Arial"/>
          <w:color w:val="000000" w:themeColor="text1"/>
        </w:rPr>
        <w:t xml:space="preserve"> In Holland Rijnland is in </w:t>
      </w:r>
      <w:r w:rsidR="00915B72" w:rsidRPr="001B1E39">
        <w:rPr>
          <w:rFonts w:ascii="Arial" w:hAnsi="Arial" w:cs="Arial"/>
          <w:color w:val="000000" w:themeColor="text1"/>
        </w:rPr>
        <w:t xml:space="preserve">het Actieprogramma </w:t>
      </w:r>
      <w:r w:rsidR="002361C3" w:rsidRPr="001B1E39">
        <w:rPr>
          <w:rFonts w:ascii="Arial" w:hAnsi="Arial" w:cs="Arial"/>
          <w:color w:val="000000" w:themeColor="text1"/>
        </w:rPr>
        <w:t>volop aandacht voor deze groepen.</w:t>
      </w:r>
      <w:r w:rsidR="00C528D8" w:rsidRPr="001B1E39">
        <w:rPr>
          <w:rFonts w:ascii="Arial" w:hAnsi="Arial" w:cs="Arial"/>
          <w:color w:val="000000" w:themeColor="text1"/>
        </w:rPr>
        <w:t xml:space="preserve"> Fietsvaardigheid zit met name in de programma’s School op Seef en Totally Traffic.</w:t>
      </w:r>
    </w:p>
    <w:p w14:paraId="46B2C96D" w14:textId="77777777" w:rsidR="00A91780" w:rsidRPr="001B1E39" w:rsidRDefault="00A91780" w:rsidP="00A91780">
      <w:pPr>
        <w:spacing w:line="276" w:lineRule="auto"/>
        <w:rPr>
          <w:rFonts w:ascii="Arial" w:hAnsi="Arial" w:cs="Arial"/>
          <w:color w:val="000000" w:themeColor="text1"/>
        </w:rPr>
      </w:pPr>
    </w:p>
    <w:p w14:paraId="53E622C1" w14:textId="77777777" w:rsidR="00A91780" w:rsidRPr="001B1E39" w:rsidRDefault="00A91780" w:rsidP="0019137D">
      <w:pPr>
        <w:pStyle w:val="Kop2"/>
        <w:spacing w:line="276" w:lineRule="auto"/>
        <w:rPr>
          <w:rFonts w:ascii="Arial" w:hAnsi="Arial" w:cs="Arial"/>
          <w:b/>
          <w:i w:val="0"/>
          <w:color w:val="000000" w:themeColor="text1"/>
          <w:szCs w:val="20"/>
        </w:rPr>
      </w:pPr>
      <w:bookmarkStart w:id="41" w:name="_Toc193798143"/>
      <w:r w:rsidRPr="001B1E39">
        <w:rPr>
          <w:b/>
          <w:i w:val="0"/>
          <w:color w:val="000000" w:themeColor="text1"/>
        </w:rPr>
        <w:t>Menselijke gedragingen</w:t>
      </w:r>
      <w:bookmarkEnd w:id="41"/>
      <w:r w:rsidRPr="001B1E39">
        <w:rPr>
          <w:b/>
          <w:i w:val="0"/>
          <w:color w:val="000000" w:themeColor="text1"/>
        </w:rPr>
        <w:t> </w:t>
      </w:r>
    </w:p>
    <w:p w14:paraId="3ED01CE1" w14:textId="77777777" w:rsidR="00A91780" w:rsidRPr="001B1E39" w:rsidRDefault="00A91780" w:rsidP="00A91780">
      <w:pPr>
        <w:pStyle w:val="paragraph"/>
        <w:spacing w:before="0" w:beforeAutospacing="0" w:after="0" w:afterAutospacing="0" w:line="276" w:lineRule="auto"/>
        <w:textAlignment w:val="baseline"/>
        <w:rPr>
          <w:rStyle w:val="normaltextrun"/>
          <w:rFonts w:ascii="Arial" w:hAnsi="Arial" w:cs="Arial"/>
          <w:color w:val="000000" w:themeColor="text1"/>
          <w:sz w:val="20"/>
          <w:szCs w:val="22"/>
        </w:rPr>
      </w:pPr>
      <w:r w:rsidRPr="001B1E39">
        <w:rPr>
          <w:rStyle w:val="normaltextrun"/>
          <w:rFonts w:ascii="Arial" w:hAnsi="Arial" w:cs="Arial"/>
          <w:color w:val="000000" w:themeColor="text1"/>
          <w:sz w:val="20"/>
          <w:szCs w:val="22"/>
        </w:rPr>
        <w:t>In ruim 90% van de ongevallen is het gedrag van de verkeersdeelnemers een bepalende factor.</w:t>
      </w:r>
      <w:r w:rsidRPr="001B1E39">
        <w:rPr>
          <w:rStyle w:val="superscript"/>
          <w:rFonts w:ascii="Arial" w:hAnsi="Arial" w:cs="Arial"/>
          <w:color w:val="000000" w:themeColor="text1"/>
          <w:sz w:val="20"/>
          <w:szCs w:val="17"/>
          <w:vertAlign w:val="superscript"/>
        </w:rPr>
        <w:t>13</w:t>
      </w:r>
      <w:r w:rsidRPr="001B1E39">
        <w:rPr>
          <w:rStyle w:val="normaltextrun"/>
          <w:rFonts w:ascii="Arial" w:hAnsi="Arial" w:cs="Arial"/>
          <w:color w:val="000000" w:themeColor="text1"/>
          <w:sz w:val="20"/>
          <w:szCs w:val="22"/>
        </w:rPr>
        <w:t> Gedrag is dus eveneens een specifieke categorie van waaruit maatregelen moeten worden geïnitieerd.</w:t>
      </w:r>
    </w:p>
    <w:p w14:paraId="50F0CA9D" w14:textId="77777777" w:rsidR="00A91780" w:rsidRPr="001B1E39" w:rsidRDefault="00A91780" w:rsidP="00A91780">
      <w:pPr>
        <w:pStyle w:val="paragraph"/>
        <w:spacing w:before="0" w:beforeAutospacing="0" w:after="0" w:afterAutospacing="0" w:line="276" w:lineRule="auto"/>
        <w:textAlignment w:val="baseline"/>
        <w:rPr>
          <w:rStyle w:val="normaltextrun"/>
          <w:rFonts w:ascii="Arial" w:hAnsi="Arial" w:cs="Arial"/>
          <w:color w:val="000000" w:themeColor="text1"/>
          <w:sz w:val="20"/>
          <w:szCs w:val="22"/>
        </w:rPr>
      </w:pPr>
    </w:p>
    <w:p w14:paraId="4099D1EF" w14:textId="77777777" w:rsidR="00A91780" w:rsidRPr="001B1E39" w:rsidRDefault="00A91780" w:rsidP="0019137D">
      <w:pPr>
        <w:pStyle w:val="Kop2"/>
        <w:spacing w:line="276" w:lineRule="auto"/>
        <w:rPr>
          <w:b/>
          <w:i w:val="0"/>
          <w:color w:val="000000" w:themeColor="text1"/>
          <w:szCs w:val="20"/>
        </w:rPr>
      </w:pPr>
      <w:bookmarkStart w:id="42" w:name="_Toc193798144"/>
      <w:r w:rsidRPr="001B1E39">
        <w:rPr>
          <w:b/>
          <w:i w:val="0"/>
          <w:color w:val="000000" w:themeColor="text1"/>
          <w:szCs w:val="20"/>
        </w:rPr>
        <w:lastRenderedPageBreak/>
        <w:t>Focusgroepen volgens het ROV</w:t>
      </w:r>
      <w:bookmarkEnd w:id="42"/>
    </w:p>
    <w:p w14:paraId="6817A30D" w14:textId="77777777" w:rsidR="00A91780" w:rsidRPr="001B1E39" w:rsidRDefault="00A91780" w:rsidP="00A91780">
      <w:pPr>
        <w:pStyle w:val="paragraph"/>
        <w:spacing w:before="0" w:beforeAutospacing="0" w:after="0" w:afterAutospacing="0" w:line="276" w:lineRule="auto"/>
        <w:textAlignment w:val="baseline"/>
        <w:rPr>
          <w:rFonts w:ascii="Arial" w:hAnsi="Arial" w:cs="Arial"/>
          <w:color w:val="000000" w:themeColor="text1"/>
          <w:sz w:val="20"/>
          <w:szCs w:val="20"/>
        </w:rPr>
      </w:pPr>
      <w:r w:rsidRPr="001B1E39">
        <w:rPr>
          <w:rFonts w:ascii="Arial" w:hAnsi="Arial" w:cs="Arial"/>
          <w:color w:val="000000" w:themeColor="text1"/>
          <w:sz w:val="20"/>
          <w:szCs w:val="20"/>
        </w:rPr>
        <w:t xml:space="preserve">Op basis van </w:t>
      </w:r>
      <w:r w:rsidR="004A0DF4" w:rsidRPr="001B1E39">
        <w:rPr>
          <w:rFonts w:ascii="Arial" w:hAnsi="Arial" w:cs="Arial"/>
          <w:color w:val="000000" w:themeColor="text1"/>
          <w:sz w:val="20"/>
          <w:szCs w:val="20"/>
        </w:rPr>
        <w:t>menselijke gedragingen, risicogroepen en leeftijdsindeling</w:t>
      </w:r>
      <w:r w:rsidRPr="001B1E39">
        <w:rPr>
          <w:rFonts w:ascii="Arial" w:hAnsi="Arial" w:cs="Arial"/>
          <w:color w:val="000000" w:themeColor="text1"/>
          <w:sz w:val="20"/>
          <w:szCs w:val="20"/>
        </w:rPr>
        <w:t xml:space="preserve"> komt het ROV Zuid-Holland tot een raamwerk voor de categorisering van de activiteiten</w:t>
      </w:r>
      <w:r w:rsidR="004A0DF4" w:rsidRPr="001B1E39">
        <w:rPr>
          <w:rFonts w:ascii="Arial" w:hAnsi="Arial" w:cs="Arial"/>
          <w:color w:val="000000" w:themeColor="text1"/>
          <w:sz w:val="20"/>
          <w:szCs w:val="20"/>
        </w:rPr>
        <w:t>:</w:t>
      </w:r>
    </w:p>
    <w:p w14:paraId="6DD712C5" w14:textId="77777777" w:rsidR="004A0DF4" w:rsidRPr="001B1E39" w:rsidRDefault="004A0DF4" w:rsidP="00A91780">
      <w:pPr>
        <w:pStyle w:val="paragraph"/>
        <w:spacing w:before="0" w:beforeAutospacing="0" w:after="0" w:afterAutospacing="0" w:line="276" w:lineRule="auto"/>
        <w:textAlignment w:val="baseline"/>
        <w:rPr>
          <w:rStyle w:val="normaltextrun"/>
          <w:rFonts w:ascii="Arial" w:hAnsi="Arial" w:cs="Arial"/>
          <w:color w:val="000000" w:themeColor="text1"/>
          <w:sz w:val="20"/>
          <w:szCs w:val="22"/>
          <w:u w:val="single"/>
        </w:rPr>
      </w:pPr>
    </w:p>
    <w:p w14:paraId="6EF802BB" w14:textId="77777777" w:rsidR="00A91780" w:rsidRPr="001B1E39" w:rsidRDefault="00A91780" w:rsidP="00A91780">
      <w:pPr>
        <w:spacing w:line="276" w:lineRule="auto"/>
        <w:rPr>
          <w:rFonts w:ascii="Arial" w:hAnsi="Arial" w:cs="Arial"/>
          <w:color w:val="000000" w:themeColor="text1"/>
        </w:rPr>
      </w:pPr>
      <w:r w:rsidRPr="001B1E39">
        <w:rPr>
          <w:rFonts w:ascii="Arial" w:hAnsi="Arial" w:cs="Arial"/>
          <w:noProof/>
          <w:color w:val="000000" w:themeColor="text1"/>
        </w:rPr>
        <w:drawing>
          <wp:inline distT="0" distB="0" distL="0" distR="0" wp14:anchorId="58A43BF9" wp14:editId="522BF624">
            <wp:extent cx="4779010" cy="2212142"/>
            <wp:effectExtent l="0" t="0" r="2540" b="0"/>
            <wp:docPr id="6" name="Afbeelding 6" descr="C:\Users\Edwin.van.Staveren\AppData\Local\Microsoft\Windows\INetCache\Content.MSO\C16BDF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win.van.Staveren\AppData\Local\Microsoft\Windows\INetCache\Content.MSO\C16BDF92.tmp"/>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779010" cy="2212142"/>
                    </a:xfrm>
                    <a:prstGeom prst="rect">
                      <a:avLst/>
                    </a:prstGeom>
                    <a:noFill/>
                    <a:ln>
                      <a:noFill/>
                    </a:ln>
                  </pic:spPr>
                </pic:pic>
              </a:graphicData>
            </a:graphic>
          </wp:inline>
        </w:drawing>
      </w:r>
    </w:p>
    <w:p w14:paraId="3B8DA0D1" w14:textId="77777777" w:rsidR="00A91780" w:rsidRPr="001B1E39" w:rsidRDefault="00A91780" w:rsidP="00A91780">
      <w:pPr>
        <w:spacing w:line="276" w:lineRule="auto"/>
        <w:rPr>
          <w:rFonts w:ascii="Arial" w:hAnsi="Arial" w:cs="Arial"/>
          <w:color w:val="000000" w:themeColor="text1"/>
        </w:rPr>
      </w:pPr>
    </w:p>
    <w:p w14:paraId="435F4685" w14:textId="77777777" w:rsidR="00A91780" w:rsidRPr="001B1E39" w:rsidRDefault="00A91780" w:rsidP="00A91780">
      <w:pPr>
        <w:spacing w:line="276" w:lineRule="auto"/>
        <w:rPr>
          <w:rFonts w:ascii="Arial" w:hAnsi="Arial" w:cs="Arial"/>
          <w:color w:val="000000" w:themeColor="text1"/>
        </w:rPr>
      </w:pPr>
      <w:r w:rsidRPr="001B1E39">
        <w:rPr>
          <w:rFonts w:ascii="Arial" w:hAnsi="Arial" w:cs="Arial"/>
          <w:color w:val="000000" w:themeColor="text1"/>
        </w:rPr>
        <w:t>In de toepassing is het niet noodzakelijk in alle kolommen een verbindend element te vinden; het raamwerk dient om daar waar er verbinding is tussen categorieën deze te kunnen duiden zodat er een herkenbaar beeld ontstaat.</w:t>
      </w:r>
    </w:p>
    <w:p w14:paraId="392138EE" w14:textId="77777777" w:rsidR="00A91780" w:rsidRPr="001B1E39" w:rsidRDefault="00A91780" w:rsidP="00A91780">
      <w:pPr>
        <w:spacing w:line="276" w:lineRule="auto"/>
        <w:rPr>
          <w:rFonts w:ascii="Arial" w:hAnsi="Arial" w:cs="Arial"/>
          <w:color w:val="000000" w:themeColor="text1"/>
          <w:sz w:val="22"/>
          <w:szCs w:val="22"/>
        </w:rPr>
      </w:pPr>
      <w:r w:rsidRPr="001B1E39">
        <w:rPr>
          <w:rFonts w:ascii="Arial" w:hAnsi="Arial" w:cs="Arial"/>
          <w:color w:val="000000" w:themeColor="text1"/>
        </w:rPr>
        <w:t>Bijvoorbeeld gedragsbeinvloeding in het Voortzet Onderwijs raakt afleiding, onervaren verkeersdeelnemers, 12-16 jaar, fiets en fietsinfrastructuur</w:t>
      </w:r>
      <w:r w:rsidRPr="001B1E39">
        <w:rPr>
          <w:rFonts w:ascii="Arial" w:hAnsi="Arial" w:cs="Arial"/>
          <w:color w:val="000000" w:themeColor="text1"/>
          <w:sz w:val="22"/>
          <w:szCs w:val="22"/>
        </w:rPr>
        <w:t>.</w:t>
      </w:r>
    </w:p>
    <w:p w14:paraId="1EC6233E" w14:textId="77777777" w:rsidR="0019137D" w:rsidRPr="001B1E39" w:rsidRDefault="0019137D" w:rsidP="00A91780">
      <w:pPr>
        <w:spacing w:line="276" w:lineRule="auto"/>
        <w:rPr>
          <w:rFonts w:ascii="Arial" w:hAnsi="Arial" w:cs="Arial"/>
          <w:b/>
          <w:bCs/>
          <w:i/>
          <w:iCs/>
          <w:color w:val="000000" w:themeColor="text1"/>
        </w:rPr>
      </w:pPr>
    </w:p>
    <w:p w14:paraId="4A91C96B" w14:textId="15FCD00C" w:rsidR="00A22E34" w:rsidRPr="001B1E39" w:rsidRDefault="00A22E34" w:rsidP="00A91780">
      <w:pPr>
        <w:spacing w:line="276" w:lineRule="auto"/>
        <w:rPr>
          <w:rFonts w:ascii="Arial" w:hAnsi="Arial" w:cs="Arial"/>
          <w:b/>
          <w:bCs/>
          <w:i/>
          <w:iCs/>
          <w:color w:val="000000" w:themeColor="text1"/>
        </w:rPr>
      </w:pPr>
      <w:r w:rsidRPr="001B1E39">
        <w:rPr>
          <w:rFonts w:ascii="Arial" w:hAnsi="Arial" w:cs="Arial"/>
          <w:b/>
          <w:bCs/>
          <w:i/>
          <w:iCs/>
          <w:color w:val="000000" w:themeColor="text1"/>
        </w:rPr>
        <w:t xml:space="preserve">Conclusie: de activiteiten uit </w:t>
      </w:r>
      <w:r w:rsidR="002361C3" w:rsidRPr="001B1E39">
        <w:rPr>
          <w:rFonts w:ascii="Arial" w:hAnsi="Arial" w:cs="Arial"/>
          <w:b/>
          <w:bCs/>
          <w:i/>
          <w:iCs/>
          <w:color w:val="000000" w:themeColor="text1"/>
        </w:rPr>
        <w:t xml:space="preserve">het </w:t>
      </w:r>
      <w:r w:rsidRPr="001B1E39">
        <w:rPr>
          <w:rFonts w:ascii="Arial" w:hAnsi="Arial" w:cs="Arial"/>
          <w:b/>
          <w:bCs/>
          <w:i/>
          <w:iCs/>
          <w:color w:val="000000" w:themeColor="text1"/>
        </w:rPr>
        <w:t xml:space="preserve">Actieprogramma </w:t>
      </w:r>
      <w:r w:rsidR="002361C3" w:rsidRPr="001B1E39">
        <w:rPr>
          <w:rFonts w:ascii="Arial" w:hAnsi="Arial" w:cs="Arial"/>
          <w:b/>
          <w:bCs/>
          <w:i/>
          <w:iCs/>
          <w:color w:val="000000" w:themeColor="text1"/>
        </w:rPr>
        <w:t xml:space="preserve">van Holland Rijnland </w:t>
      </w:r>
      <w:r w:rsidRPr="001B1E39">
        <w:rPr>
          <w:rFonts w:ascii="Arial" w:hAnsi="Arial" w:cs="Arial"/>
          <w:b/>
          <w:bCs/>
          <w:i/>
          <w:iCs/>
          <w:color w:val="000000" w:themeColor="text1"/>
        </w:rPr>
        <w:t>matchen met het raamwerk van het ROV.</w:t>
      </w:r>
      <w:r w:rsidR="002361C3" w:rsidRPr="001B1E39">
        <w:rPr>
          <w:rFonts w:ascii="Arial" w:hAnsi="Arial" w:cs="Arial"/>
          <w:b/>
          <w:bCs/>
          <w:i/>
          <w:iCs/>
          <w:color w:val="000000" w:themeColor="text1"/>
        </w:rPr>
        <w:t xml:space="preserve"> Er is aandacht voor menselijke gedragingen, risicogroepen, leeftijdsgroepen en modaliteiten zoals genoemd in het raamwerk.</w:t>
      </w:r>
    </w:p>
    <w:sectPr w:rsidR="00A22E34" w:rsidRPr="001B1E39" w:rsidSect="00D17D0D">
      <w:headerReference w:type="even" r:id="rId18"/>
      <w:headerReference w:type="default" r:id="rId19"/>
      <w:footerReference w:type="default" r:id="rId20"/>
      <w:pgSz w:w="11906" w:h="16838" w:code="9"/>
      <w:pgMar w:top="2130" w:right="2534" w:bottom="1985" w:left="1846" w:header="1418" w:footer="141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6888" w14:textId="77777777" w:rsidR="003E2A63" w:rsidRDefault="003E2A63">
      <w:r>
        <w:separator/>
      </w:r>
    </w:p>
  </w:endnote>
  <w:endnote w:type="continuationSeparator" w:id="0">
    <w:p w14:paraId="2F9D1836" w14:textId="77777777" w:rsidR="003E2A63" w:rsidRDefault="003E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adraat-Regular">
    <w:altName w:val="Courier New"/>
    <w:panose1 w:val="00000000000000000000"/>
    <w:charset w:val="00"/>
    <w:family w:val="auto"/>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51897"/>
      <w:docPartObj>
        <w:docPartGallery w:val="Page Numbers (Bottom of Page)"/>
        <w:docPartUnique/>
      </w:docPartObj>
    </w:sdtPr>
    <w:sdtContent>
      <w:p w14:paraId="34F2EAA6" w14:textId="77777777" w:rsidR="00AD0BE3" w:rsidRDefault="00AD0BE3">
        <w:pPr>
          <w:pStyle w:val="Voettekst"/>
        </w:pPr>
        <w:r>
          <w:fldChar w:fldCharType="begin"/>
        </w:r>
        <w:r>
          <w:instrText>PAGE   \* MERGEFORMAT</w:instrText>
        </w:r>
        <w:r>
          <w:fldChar w:fldCharType="separate"/>
        </w:r>
        <w:r>
          <w:rPr>
            <w:noProof/>
          </w:rPr>
          <w:t>23</w:t>
        </w:r>
        <w:r>
          <w:fldChar w:fldCharType="end"/>
        </w:r>
      </w:p>
    </w:sdtContent>
  </w:sdt>
  <w:p w14:paraId="6620B1F4" w14:textId="77777777" w:rsidR="00AD0BE3" w:rsidRDefault="00AD0B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2C213" w14:textId="77777777" w:rsidR="003E2A63" w:rsidRDefault="003E2A63">
      <w:r>
        <w:separator/>
      </w:r>
    </w:p>
  </w:footnote>
  <w:footnote w:type="continuationSeparator" w:id="0">
    <w:p w14:paraId="005E49DC" w14:textId="77777777" w:rsidR="003E2A63" w:rsidRDefault="003E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EB3D" w14:textId="77777777" w:rsidR="00AD0BE3" w:rsidRDefault="00AD0BE3">
    <w:pPr>
      <w:pStyle w:val="Koptekst"/>
    </w:pPr>
    <w:r>
      <w:rPr>
        <w:noProof/>
      </w:rPr>
      <w:drawing>
        <wp:anchor distT="0" distB="0" distL="114300" distR="114300" simplePos="0" relativeHeight="251667456" behindDoc="1" locked="0" layoutInCell="1" allowOverlap="1" wp14:anchorId="75C234BE" wp14:editId="366E61B9">
          <wp:simplePos x="0" y="0"/>
          <wp:positionH relativeFrom="margin">
            <wp:align>center</wp:align>
          </wp:positionH>
          <wp:positionV relativeFrom="margin">
            <wp:align>center</wp:align>
          </wp:positionV>
          <wp:extent cx="7559040" cy="10690225"/>
          <wp:effectExtent l="0" t="0" r="0" b="0"/>
          <wp:wrapNone/>
          <wp:docPr id="27" name="Picture 27" descr="HR-Briefpapier-A4-18j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R-Briefpapier-A4-18ja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02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eastAsia="en-US"/>
      </w:rPr>
      <w:pict w14:anchorId="43A7C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8" type="#_x0000_t75" style="position:absolute;margin-left:0;margin-top:0;width:595.2pt;height:841.75pt;z-index:-251652096;mso-wrap-edited:f;mso-position-horizontal:center;mso-position-horizontal-relative:margin;mso-position-vertical:center;mso-position-vertical-relative:margin" wrapcoords="17165 693 17165 2233 10827 2521 10800 18250 21491 18558 21436 18866 21327 19174 21191 19482 20729 20098 19967 20714 19450 21022 18689 21330 17601 21561 21600 21561 21600 18288 10800 18250 10800 2849 20620 2695 20620 2541 10800 2541 20647 2464 20647 2233 20484 1925 20593 1905 20620 1732 20647 693 17165 693">
          <v:imagedata r:id="rId2" o:title="HR-Briefpapier-A4-znaw"/>
          <w10:wrap anchorx="margin" anchory="margin"/>
        </v:shape>
      </w:pict>
    </w:r>
    <w:r>
      <w:rPr>
        <w:noProof/>
      </w:rPr>
      <w:drawing>
        <wp:anchor distT="0" distB="0" distL="114300" distR="114300" simplePos="0" relativeHeight="251662336" behindDoc="1" locked="0" layoutInCell="1" allowOverlap="1" wp14:anchorId="161942BA" wp14:editId="622193CA">
          <wp:simplePos x="0" y="0"/>
          <wp:positionH relativeFrom="margin">
            <wp:align>center</wp:align>
          </wp:positionH>
          <wp:positionV relativeFrom="margin">
            <wp:align>center</wp:align>
          </wp:positionV>
          <wp:extent cx="7559040" cy="10690225"/>
          <wp:effectExtent l="0" t="0" r="0" b="0"/>
          <wp:wrapNone/>
          <wp:docPr id="21" name="Picture 21" descr="HR-Briefpapier-A4-18j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R-Briefpapier-A4-18ja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DBF6" w14:textId="77777777" w:rsidR="00AD0BE3" w:rsidRDefault="00000000">
    <w:pPr>
      <w:pStyle w:val="Koptekst"/>
    </w:pPr>
    <w:r>
      <w:rPr>
        <w:noProof/>
        <w:lang w:val="en-US" w:eastAsia="en-US"/>
      </w:rPr>
      <w:pict w14:anchorId="3D2F8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50" type="#_x0000_t75" style="position:absolute;margin-left:-88.25pt;margin-top:-106.3pt;width:595.2pt;height:841.75pt;z-index:-251650048;mso-wrap-edited:f;mso-position-horizontal-relative:margin;mso-position-vertical-relative:margin" wrapcoords="17165 693 17165 1405 20647 1405 20647 693 17165 693">
          <v:imagedata r:id="rId1" o:title="HR-Briefpapier-A4-18jan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0424740"/>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C926512"/>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6DC42E0"/>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39D4924"/>
    <w:multiLevelType w:val="multilevel"/>
    <w:tmpl w:val="DB58407A"/>
    <w:lvl w:ilvl="0">
      <w:start w:val="1"/>
      <w:numFmt w:val="decimal"/>
      <w:lvlText w:val="%1"/>
      <w:lvlJc w:val="left"/>
      <w:pPr>
        <w:tabs>
          <w:tab w:val="num" w:pos="432"/>
        </w:tabs>
        <w:ind w:left="432" w:hanging="432"/>
      </w:pPr>
    </w:lvl>
    <w:lvl w:ilvl="1">
      <w:start w:val="1"/>
      <w:numFmt w:val="decimal"/>
      <w:lvlText w:val="%1.%2"/>
      <w:lvlJc w:val="left"/>
      <w:pPr>
        <w:tabs>
          <w:tab w:val="num" w:pos="7236"/>
        </w:tabs>
        <w:ind w:left="7236" w:hanging="576"/>
      </w:pPr>
    </w:lvl>
    <w:lvl w:ilvl="2">
      <w:start w:val="1"/>
      <w:numFmt w:val="decimal"/>
      <w:lvlText w:val="%1.%2.%3"/>
      <w:lvlJc w:val="left"/>
      <w:pPr>
        <w:tabs>
          <w:tab w:val="num" w:pos="2340"/>
        </w:tabs>
        <w:ind w:left="234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5E01F16"/>
    <w:multiLevelType w:val="hybridMultilevel"/>
    <w:tmpl w:val="A1E69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2A166D"/>
    <w:multiLevelType w:val="hybridMultilevel"/>
    <w:tmpl w:val="F138BB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927CB1"/>
    <w:multiLevelType w:val="multilevel"/>
    <w:tmpl w:val="E60CF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F81F25"/>
    <w:multiLevelType w:val="hybridMultilevel"/>
    <w:tmpl w:val="204690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02F7E"/>
    <w:multiLevelType w:val="multilevel"/>
    <w:tmpl w:val="71D8FE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D446BB"/>
    <w:multiLevelType w:val="hybridMultilevel"/>
    <w:tmpl w:val="720EF6CE"/>
    <w:lvl w:ilvl="0" w:tplc="DF1E2B64">
      <w:start w:val="1"/>
      <w:numFmt w:val="decimal"/>
      <w:lvlText w:val="%1."/>
      <w:lvlJc w:val="left"/>
      <w:pPr>
        <w:ind w:left="785" w:hanging="360"/>
      </w:pPr>
      <w:rPr>
        <w:rFonts w:ascii="Arial" w:eastAsiaTheme="minorHAnsi" w:hAnsi="Arial" w:cstheme="minorBidi"/>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0" w15:restartNumberingAfterBreak="0">
    <w:nsid w:val="11E94B03"/>
    <w:multiLevelType w:val="hybridMultilevel"/>
    <w:tmpl w:val="FA10C5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EC5F01"/>
    <w:multiLevelType w:val="hybridMultilevel"/>
    <w:tmpl w:val="160045F6"/>
    <w:lvl w:ilvl="0" w:tplc="DBFAA32E">
      <w:numFmt w:val="bullet"/>
      <w:lvlText w:val="-"/>
      <w:lvlJc w:val="left"/>
      <w:pPr>
        <w:ind w:left="1288" w:hanging="360"/>
      </w:pPr>
      <w:rPr>
        <w:rFonts w:ascii="Calibri" w:eastAsiaTheme="minorHAnsi" w:hAnsi="Calibri" w:cs="Calibri"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abstractNum w:abstractNumId="12" w15:restartNumberingAfterBreak="0">
    <w:nsid w:val="1DBC7775"/>
    <w:multiLevelType w:val="hybridMultilevel"/>
    <w:tmpl w:val="11124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D46DFE"/>
    <w:multiLevelType w:val="hybridMultilevel"/>
    <w:tmpl w:val="5544A820"/>
    <w:lvl w:ilvl="0" w:tplc="8F704EB4">
      <w:numFmt w:val="bullet"/>
      <w:lvlText w:val="-"/>
      <w:lvlJc w:val="left"/>
      <w:pPr>
        <w:tabs>
          <w:tab w:val="num" w:pos="360"/>
        </w:tabs>
        <w:ind w:left="360" w:hanging="360"/>
      </w:pPr>
      <w:rPr>
        <w:rFonts w:ascii="Arial" w:eastAsia="Times New Roman"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E50991"/>
    <w:multiLevelType w:val="hybridMultilevel"/>
    <w:tmpl w:val="45DC6F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FF0E6E"/>
    <w:multiLevelType w:val="multilevel"/>
    <w:tmpl w:val="AAC8428C"/>
    <w:lvl w:ilvl="0">
      <w:start w:val="1"/>
      <w:numFmt w:val="decimal"/>
      <w:lvlText w:val="%1."/>
      <w:lvlJc w:val="left"/>
      <w:pPr>
        <w:tabs>
          <w:tab w:val="num" w:pos="720"/>
        </w:tabs>
        <w:ind w:left="720" w:hanging="360"/>
      </w:pPr>
    </w:lvl>
    <w:lvl w:ilvl="1">
      <w:start w:val="2"/>
      <w:numFmt w:val="decimal"/>
      <w:isLgl/>
      <w:lvlText w:val="%1.%2"/>
      <w:lvlJc w:val="left"/>
      <w:pPr>
        <w:tabs>
          <w:tab w:val="num" w:pos="795"/>
        </w:tabs>
        <w:ind w:left="795" w:hanging="435"/>
      </w:pPr>
      <w:rPr>
        <w:rFonts w:hint="default"/>
      </w:rPr>
    </w:lvl>
    <w:lvl w:ilvl="2">
      <w:start w:val="4"/>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15:restartNumberingAfterBreak="0">
    <w:nsid w:val="2AF40676"/>
    <w:multiLevelType w:val="hybridMultilevel"/>
    <w:tmpl w:val="93E09BD0"/>
    <w:lvl w:ilvl="0" w:tplc="CB307A56">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530F40"/>
    <w:multiLevelType w:val="hybridMultilevel"/>
    <w:tmpl w:val="5F4A36BE"/>
    <w:lvl w:ilvl="0" w:tplc="CB0C4646">
      <w:start w:val="1"/>
      <w:numFmt w:val="bullet"/>
      <w:pStyle w:val="Lijstalinea"/>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5A41021"/>
    <w:multiLevelType w:val="multilevel"/>
    <w:tmpl w:val="FE6AF032"/>
    <w:styleLink w:val="1ai"/>
    <w:lvl w:ilvl="0">
      <w:start w:val="1"/>
      <w:numFmt w:val="decimal"/>
      <w:lvlText w:val="%1"/>
      <w:lvlJc w:val="left"/>
      <w:pPr>
        <w:tabs>
          <w:tab w:val="num" w:pos="360"/>
        </w:tabs>
        <w:ind w:left="360" w:hanging="360"/>
      </w:pPr>
      <w:rPr>
        <w:rFonts w:ascii="Arial" w:hAnsi="Arial"/>
        <w:dstrike w:val="0"/>
        <w:sz w:val="19"/>
        <w:szCs w:val="19"/>
        <w:vertAlign w:val="baseline"/>
      </w:rPr>
    </w:lvl>
    <w:lvl w:ilvl="1">
      <w:start w:val="1"/>
      <w:numFmt w:val="lowerLetter"/>
      <w:lvlText w:val="%2"/>
      <w:lvlJc w:val="left"/>
      <w:pPr>
        <w:tabs>
          <w:tab w:val="num" w:pos="720"/>
        </w:tabs>
        <w:ind w:left="720" w:hanging="360"/>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90002B3"/>
    <w:multiLevelType w:val="hybridMultilevel"/>
    <w:tmpl w:val="01A8F2AE"/>
    <w:lvl w:ilvl="0" w:tplc="564868C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C16E5"/>
    <w:multiLevelType w:val="hybridMultilevel"/>
    <w:tmpl w:val="8AAA1362"/>
    <w:lvl w:ilvl="0" w:tplc="DBFAA32E">
      <w:numFmt w:val="bullet"/>
      <w:lvlText w:val="-"/>
      <w:lvlJc w:val="left"/>
      <w:pPr>
        <w:ind w:left="644"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6A1A1B"/>
    <w:multiLevelType w:val="hybridMultilevel"/>
    <w:tmpl w:val="52F26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AB4A86"/>
    <w:multiLevelType w:val="multilevel"/>
    <w:tmpl w:val="B1D4C192"/>
    <w:styleLink w:val="OpmaakprofielMeerdereniveau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3"/>
      </w:pPr>
      <w:rPr>
        <w:rFonts w:hint="default"/>
      </w:rPr>
    </w:lvl>
    <w:lvl w:ilvl="2">
      <w:start w:val="1"/>
      <w:numFmt w:val="decimal"/>
      <w:lvlText w:val="%1.%2.%3."/>
      <w:lvlJc w:val="left"/>
      <w:pPr>
        <w:tabs>
          <w:tab w:val="num" w:pos="1077"/>
        </w:tabs>
        <w:ind w:left="1077" w:hanging="3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D4105D7"/>
    <w:multiLevelType w:val="hybridMultilevel"/>
    <w:tmpl w:val="531A98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5CB11B8"/>
    <w:multiLevelType w:val="hybridMultilevel"/>
    <w:tmpl w:val="DFE25CF2"/>
    <w:lvl w:ilvl="0" w:tplc="CB307A5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9F2988"/>
    <w:multiLevelType w:val="hybridMultilevel"/>
    <w:tmpl w:val="62E08E36"/>
    <w:lvl w:ilvl="0" w:tplc="E48C856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8B02E36"/>
    <w:multiLevelType w:val="multilevel"/>
    <w:tmpl w:val="0BE0D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2801DA"/>
    <w:multiLevelType w:val="hybridMultilevel"/>
    <w:tmpl w:val="720EF6CE"/>
    <w:lvl w:ilvl="0" w:tplc="DF1E2B64">
      <w:start w:val="1"/>
      <w:numFmt w:val="decimal"/>
      <w:lvlText w:val="%1."/>
      <w:lvlJc w:val="left"/>
      <w:pPr>
        <w:ind w:left="785" w:hanging="360"/>
      </w:pPr>
      <w:rPr>
        <w:rFonts w:ascii="Arial" w:eastAsiaTheme="minorHAnsi" w:hAnsi="Arial" w:cstheme="minorBidi"/>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8" w15:restartNumberingAfterBreak="0">
    <w:nsid w:val="67C2435D"/>
    <w:multiLevelType w:val="hybridMultilevel"/>
    <w:tmpl w:val="17080510"/>
    <w:lvl w:ilvl="0" w:tplc="8F704EB4">
      <w:numFmt w:val="bullet"/>
      <w:lvlText w:val="-"/>
      <w:lvlJc w:val="left"/>
      <w:pPr>
        <w:tabs>
          <w:tab w:val="num" w:pos="360"/>
        </w:tabs>
        <w:ind w:left="360" w:hanging="360"/>
      </w:pPr>
      <w:rPr>
        <w:rFonts w:ascii="Arial" w:eastAsia="Times New Roman"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B972CB"/>
    <w:multiLevelType w:val="hybridMultilevel"/>
    <w:tmpl w:val="1986A8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96744F"/>
    <w:multiLevelType w:val="hybridMultilevel"/>
    <w:tmpl w:val="7374C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E567BA"/>
    <w:multiLevelType w:val="hybridMultilevel"/>
    <w:tmpl w:val="50D8FA26"/>
    <w:lvl w:ilvl="0" w:tplc="69E4B74C">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E77F7A"/>
    <w:multiLevelType w:val="hybridMultilevel"/>
    <w:tmpl w:val="84727ECC"/>
    <w:lvl w:ilvl="0" w:tplc="9EDAB448">
      <w:start w:val="1"/>
      <w:numFmt w:val="bullet"/>
      <w:pStyle w:val="Standaardinspringing"/>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D11638"/>
    <w:multiLevelType w:val="hybridMultilevel"/>
    <w:tmpl w:val="31702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64378B"/>
    <w:multiLevelType w:val="multilevel"/>
    <w:tmpl w:val="9B0459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7244F7"/>
    <w:multiLevelType w:val="hybridMultilevel"/>
    <w:tmpl w:val="ED1837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9CC6A63"/>
    <w:multiLevelType w:val="hybridMultilevel"/>
    <w:tmpl w:val="1A9073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B5F2E0D"/>
    <w:multiLevelType w:val="hybridMultilevel"/>
    <w:tmpl w:val="EAB6F5DA"/>
    <w:lvl w:ilvl="0" w:tplc="EB88440C">
      <w:start w:val="12"/>
      <w:numFmt w:val="bullet"/>
      <w:lvlText w:val="-"/>
      <w:lvlJc w:val="left"/>
      <w:pPr>
        <w:ind w:left="720" w:hanging="360"/>
      </w:pPr>
      <w:rPr>
        <w:rFonts w:ascii="Helvetica" w:eastAsia="Times New Roman" w:hAnsi="Helvetica" w:cs="Helvetic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D421A0F"/>
    <w:multiLevelType w:val="hybridMultilevel"/>
    <w:tmpl w:val="76D2CAEC"/>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7DB71E1F"/>
    <w:multiLevelType w:val="hybridMultilevel"/>
    <w:tmpl w:val="5750FF92"/>
    <w:lvl w:ilvl="0" w:tplc="4D96FE18">
      <w:start w:val="1"/>
      <w:numFmt w:val="decimal"/>
      <w:lvlText w:val="%1."/>
      <w:lvlJc w:val="left"/>
      <w:pPr>
        <w:tabs>
          <w:tab w:val="num" w:pos="720"/>
        </w:tabs>
        <w:ind w:left="720" w:hanging="360"/>
      </w:pPr>
      <w:rPr>
        <w:rFonts w:hint="default"/>
        <w:i w:val="0"/>
        <w:iCs w:val="0"/>
      </w:rPr>
    </w:lvl>
    <w:lvl w:ilvl="1" w:tplc="2700A94C">
      <w:start w:val="3"/>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33690907">
    <w:abstractNumId w:val="17"/>
  </w:num>
  <w:num w:numId="2" w16cid:durableId="783840628">
    <w:abstractNumId w:val="18"/>
  </w:num>
  <w:num w:numId="3" w16cid:durableId="271790129">
    <w:abstractNumId w:val="22"/>
  </w:num>
  <w:num w:numId="4" w16cid:durableId="1880317051">
    <w:abstractNumId w:val="2"/>
  </w:num>
  <w:num w:numId="5" w16cid:durableId="164710724">
    <w:abstractNumId w:val="1"/>
  </w:num>
  <w:num w:numId="6" w16cid:durableId="1051226965">
    <w:abstractNumId w:val="0"/>
  </w:num>
  <w:num w:numId="7" w16cid:durableId="1643609352">
    <w:abstractNumId w:val="3"/>
  </w:num>
  <w:num w:numId="8" w16cid:durableId="1321500362">
    <w:abstractNumId w:val="15"/>
  </w:num>
  <w:num w:numId="9" w16cid:durableId="1469938597">
    <w:abstractNumId w:val="7"/>
  </w:num>
  <w:num w:numId="10" w16cid:durableId="1515143424">
    <w:abstractNumId w:val="19"/>
  </w:num>
  <w:num w:numId="11" w16cid:durableId="1518928779">
    <w:abstractNumId w:val="31"/>
  </w:num>
  <w:num w:numId="12" w16cid:durableId="502819771">
    <w:abstractNumId w:val="38"/>
  </w:num>
  <w:num w:numId="13" w16cid:durableId="993526391">
    <w:abstractNumId w:val="32"/>
  </w:num>
  <w:num w:numId="14" w16cid:durableId="1726101127">
    <w:abstractNumId w:val="13"/>
  </w:num>
  <w:num w:numId="15" w16cid:durableId="1931349872">
    <w:abstractNumId w:val="28"/>
  </w:num>
  <w:num w:numId="16" w16cid:durableId="622542312">
    <w:abstractNumId w:val="39"/>
  </w:num>
  <w:num w:numId="17" w16cid:durableId="986326442">
    <w:abstractNumId w:val="30"/>
  </w:num>
  <w:num w:numId="18" w16cid:durableId="619992706">
    <w:abstractNumId w:val="5"/>
  </w:num>
  <w:num w:numId="19" w16cid:durableId="1084909809">
    <w:abstractNumId w:val="10"/>
  </w:num>
  <w:num w:numId="20" w16cid:durableId="1413576594">
    <w:abstractNumId w:val="36"/>
  </w:num>
  <w:num w:numId="21" w16cid:durableId="1683506506">
    <w:abstractNumId w:val="27"/>
  </w:num>
  <w:num w:numId="22" w16cid:durableId="1834637463">
    <w:abstractNumId w:val="29"/>
  </w:num>
  <w:num w:numId="23" w16cid:durableId="13613939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8718582">
    <w:abstractNumId w:val="6"/>
  </w:num>
  <w:num w:numId="25" w16cid:durableId="1788357015">
    <w:abstractNumId w:val="26"/>
  </w:num>
  <w:num w:numId="26" w16cid:durableId="2046901630">
    <w:abstractNumId w:val="8"/>
  </w:num>
  <w:num w:numId="27" w16cid:durableId="1628775611">
    <w:abstractNumId w:val="34"/>
  </w:num>
  <w:num w:numId="28" w16cid:durableId="1870753126">
    <w:abstractNumId w:val="25"/>
  </w:num>
  <w:num w:numId="29" w16cid:durableId="576550416">
    <w:abstractNumId w:val="20"/>
  </w:num>
  <w:num w:numId="30" w16cid:durableId="1565025504">
    <w:abstractNumId w:val="9"/>
  </w:num>
  <w:num w:numId="31" w16cid:durableId="97414205">
    <w:abstractNumId w:val="16"/>
  </w:num>
  <w:num w:numId="32" w16cid:durableId="1137647383">
    <w:abstractNumId w:val="24"/>
  </w:num>
  <w:num w:numId="33" w16cid:durableId="610675030">
    <w:abstractNumId w:val="14"/>
  </w:num>
  <w:num w:numId="34" w16cid:durableId="1026558211">
    <w:abstractNumId w:val="11"/>
  </w:num>
  <w:num w:numId="35" w16cid:durableId="405110120">
    <w:abstractNumId w:val="12"/>
  </w:num>
  <w:num w:numId="36" w16cid:durableId="962925834">
    <w:abstractNumId w:val="37"/>
  </w:num>
  <w:num w:numId="37" w16cid:durableId="710689514">
    <w:abstractNumId w:val="21"/>
  </w:num>
  <w:num w:numId="38" w16cid:durableId="906191030">
    <w:abstractNumId w:val="33"/>
  </w:num>
  <w:num w:numId="39" w16cid:durableId="1948463460">
    <w:abstractNumId w:val="35"/>
  </w:num>
  <w:num w:numId="40" w16cid:durableId="78473713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color="white" stroke="f">
      <v:fill color="white"/>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2A"/>
    <w:rsid w:val="00015D5E"/>
    <w:rsid w:val="00021BAE"/>
    <w:rsid w:val="00021DEA"/>
    <w:rsid w:val="00022729"/>
    <w:rsid w:val="000233B1"/>
    <w:rsid w:val="00026752"/>
    <w:rsid w:val="0002795C"/>
    <w:rsid w:val="00035C69"/>
    <w:rsid w:val="000435B1"/>
    <w:rsid w:val="00043C94"/>
    <w:rsid w:val="00046104"/>
    <w:rsid w:val="00046E05"/>
    <w:rsid w:val="0004796E"/>
    <w:rsid w:val="00053995"/>
    <w:rsid w:val="00055EC4"/>
    <w:rsid w:val="0005631C"/>
    <w:rsid w:val="00060BFD"/>
    <w:rsid w:val="00062463"/>
    <w:rsid w:val="000640D3"/>
    <w:rsid w:val="00066FB3"/>
    <w:rsid w:val="0007042E"/>
    <w:rsid w:val="00073608"/>
    <w:rsid w:val="00076C77"/>
    <w:rsid w:val="000803A3"/>
    <w:rsid w:val="00083A3D"/>
    <w:rsid w:val="00083DA9"/>
    <w:rsid w:val="00087152"/>
    <w:rsid w:val="0009512E"/>
    <w:rsid w:val="00097E71"/>
    <w:rsid w:val="000A75C5"/>
    <w:rsid w:val="000B3130"/>
    <w:rsid w:val="000B3729"/>
    <w:rsid w:val="000C79CB"/>
    <w:rsid w:val="000D283B"/>
    <w:rsid w:val="000D47A8"/>
    <w:rsid w:val="000E0A6B"/>
    <w:rsid w:val="000E24F5"/>
    <w:rsid w:val="000E61F9"/>
    <w:rsid w:val="000E72AB"/>
    <w:rsid w:val="000F1A01"/>
    <w:rsid w:val="000F6C2E"/>
    <w:rsid w:val="000F727E"/>
    <w:rsid w:val="0010355E"/>
    <w:rsid w:val="00107018"/>
    <w:rsid w:val="00107E2A"/>
    <w:rsid w:val="00110927"/>
    <w:rsid w:val="00110C2A"/>
    <w:rsid w:val="00113295"/>
    <w:rsid w:val="001159AB"/>
    <w:rsid w:val="0011617F"/>
    <w:rsid w:val="00116CD8"/>
    <w:rsid w:val="00116F78"/>
    <w:rsid w:val="00120D85"/>
    <w:rsid w:val="0012488C"/>
    <w:rsid w:val="00130044"/>
    <w:rsid w:val="00130CF3"/>
    <w:rsid w:val="001449D9"/>
    <w:rsid w:val="001511E6"/>
    <w:rsid w:val="00151782"/>
    <w:rsid w:val="0015374D"/>
    <w:rsid w:val="00154F08"/>
    <w:rsid w:val="00155AC5"/>
    <w:rsid w:val="00155CE8"/>
    <w:rsid w:val="00171246"/>
    <w:rsid w:val="00175240"/>
    <w:rsid w:val="00181333"/>
    <w:rsid w:val="0019137D"/>
    <w:rsid w:val="00191F14"/>
    <w:rsid w:val="00196F2D"/>
    <w:rsid w:val="001A61F1"/>
    <w:rsid w:val="001B0500"/>
    <w:rsid w:val="001B19D2"/>
    <w:rsid w:val="001B1E39"/>
    <w:rsid w:val="001B2E2B"/>
    <w:rsid w:val="001B6218"/>
    <w:rsid w:val="001E52D0"/>
    <w:rsid w:val="001E64C7"/>
    <w:rsid w:val="001F6D45"/>
    <w:rsid w:val="001F7622"/>
    <w:rsid w:val="0020591A"/>
    <w:rsid w:val="00205E2A"/>
    <w:rsid w:val="00206A8C"/>
    <w:rsid w:val="0021048B"/>
    <w:rsid w:val="002134E9"/>
    <w:rsid w:val="00213B5C"/>
    <w:rsid w:val="002315DB"/>
    <w:rsid w:val="002323A3"/>
    <w:rsid w:val="00234451"/>
    <w:rsid w:val="002344D3"/>
    <w:rsid w:val="00234D0D"/>
    <w:rsid w:val="0023501E"/>
    <w:rsid w:val="002361C3"/>
    <w:rsid w:val="002413DA"/>
    <w:rsid w:val="00241F7D"/>
    <w:rsid w:val="00245B4A"/>
    <w:rsid w:val="00247AC8"/>
    <w:rsid w:val="002518DC"/>
    <w:rsid w:val="00256144"/>
    <w:rsid w:val="00256CC7"/>
    <w:rsid w:val="00257091"/>
    <w:rsid w:val="00263ADF"/>
    <w:rsid w:val="00270E01"/>
    <w:rsid w:val="00272F20"/>
    <w:rsid w:val="0027392E"/>
    <w:rsid w:val="00274C22"/>
    <w:rsid w:val="002814E9"/>
    <w:rsid w:val="00290A5E"/>
    <w:rsid w:val="002925E0"/>
    <w:rsid w:val="002A0FE4"/>
    <w:rsid w:val="002A22E4"/>
    <w:rsid w:val="002B6032"/>
    <w:rsid w:val="002C24EC"/>
    <w:rsid w:val="002C4DC1"/>
    <w:rsid w:val="002D1F0C"/>
    <w:rsid w:val="002D46DB"/>
    <w:rsid w:val="002D543A"/>
    <w:rsid w:val="002D5BB1"/>
    <w:rsid w:val="002E11F3"/>
    <w:rsid w:val="002E2808"/>
    <w:rsid w:val="002E3920"/>
    <w:rsid w:val="002F2353"/>
    <w:rsid w:val="00303FF5"/>
    <w:rsid w:val="0031279D"/>
    <w:rsid w:val="00316238"/>
    <w:rsid w:val="00322189"/>
    <w:rsid w:val="00323B5C"/>
    <w:rsid w:val="003274DD"/>
    <w:rsid w:val="003312DC"/>
    <w:rsid w:val="0033167D"/>
    <w:rsid w:val="00341D69"/>
    <w:rsid w:val="003458AD"/>
    <w:rsid w:val="00351334"/>
    <w:rsid w:val="00354AA0"/>
    <w:rsid w:val="0035666D"/>
    <w:rsid w:val="00364CB8"/>
    <w:rsid w:val="00377114"/>
    <w:rsid w:val="0037770C"/>
    <w:rsid w:val="003843AF"/>
    <w:rsid w:val="003844E2"/>
    <w:rsid w:val="003871C3"/>
    <w:rsid w:val="003A4A53"/>
    <w:rsid w:val="003A7603"/>
    <w:rsid w:val="003B2FCA"/>
    <w:rsid w:val="003C061D"/>
    <w:rsid w:val="003C140D"/>
    <w:rsid w:val="003C36ED"/>
    <w:rsid w:val="003C423C"/>
    <w:rsid w:val="003C5446"/>
    <w:rsid w:val="003C6FA4"/>
    <w:rsid w:val="003D0258"/>
    <w:rsid w:val="003D3A2C"/>
    <w:rsid w:val="003E2A63"/>
    <w:rsid w:val="003E2C9A"/>
    <w:rsid w:val="003F1BC7"/>
    <w:rsid w:val="003F4381"/>
    <w:rsid w:val="0040203C"/>
    <w:rsid w:val="004031BC"/>
    <w:rsid w:val="0040330C"/>
    <w:rsid w:val="0040399D"/>
    <w:rsid w:val="00404AAB"/>
    <w:rsid w:val="0040571F"/>
    <w:rsid w:val="004208E3"/>
    <w:rsid w:val="00422448"/>
    <w:rsid w:val="00422A71"/>
    <w:rsid w:val="00435BFB"/>
    <w:rsid w:val="00436234"/>
    <w:rsid w:val="00442104"/>
    <w:rsid w:val="004438C5"/>
    <w:rsid w:val="0044779C"/>
    <w:rsid w:val="004532FC"/>
    <w:rsid w:val="00455A7B"/>
    <w:rsid w:val="0046263C"/>
    <w:rsid w:val="004632FD"/>
    <w:rsid w:val="00467517"/>
    <w:rsid w:val="004704FE"/>
    <w:rsid w:val="00471522"/>
    <w:rsid w:val="004828C3"/>
    <w:rsid w:val="00483220"/>
    <w:rsid w:val="004862F6"/>
    <w:rsid w:val="00487658"/>
    <w:rsid w:val="004918C5"/>
    <w:rsid w:val="00496462"/>
    <w:rsid w:val="004A045A"/>
    <w:rsid w:val="004A0DF4"/>
    <w:rsid w:val="004B12C7"/>
    <w:rsid w:val="004C0CCA"/>
    <w:rsid w:val="004C1CF4"/>
    <w:rsid w:val="004C7616"/>
    <w:rsid w:val="004D2F86"/>
    <w:rsid w:val="004D3740"/>
    <w:rsid w:val="004D4996"/>
    <w:rsid w:val="004E18D1"/>
    <w:rsid w:val="004E4A25"/>
    <w:rsid w:val="004E640C"/>
    <w:rsid w:val="004E7966"/>
    <w:rsid w:val="004E7E37"/>
    <w:rsid w:val="005025A9"/>
    <w:rsid w:val="005136B7"/>
    <w:rsid w:val="00515450"/>
    <w:rsid w:val="0051550E"/>
    <w:rsid w:val="005211D8"/>
    <w:rsid w:val="005239FA"/>
    <w:rsid w:val="00526564"/>
    <w:rsid w:val="005304FB"/>
    <w:rsid w:val="00530A74"/>
    <w:rsid w:val="00536B64"/>
    <w:rsid w:val="0054188E"/>
    <w:rsid w:val="005438E8"/>
    <w:rsid w:val="005461C5"/>
    <w:rsid w:val="00551372"/>
    <w:rsid w:val="00554AF8"/>
    <w:rsid w:val="00560FCA"/>
    <w:rsid w:val="0056133F"/>
    <w:rsid w:val="00563430"/>
    <w:rsid w:val="0056481C"/>
    <w:rsid w:val="005664FD"/>
    <w:rsid w:val="00566CE2"/>
    <w:rsid w:val="00577488"/>
    <w:rsid w:val="00577D39"/>
    <w:rsid w:val="00585D59"/>
    <w:rsid w:val="00587C1F"/>
    <w:rsid w:val="00595AE1"/>
    <w:rsid w:val="005A21F7"/>
    <w:rsid w:val="005A6E3E"/>
    <w:rsid w:val="005C0BE8"/>
    <w:rsid w:val="005C1F8F"/>
    <w:rsid w:val="005D0B0A"/>
    <w:rsid w:val="005D22A6"/>
    <w:rsid w:val="005D4FCB"/>
    <w:rsid w:val="005E1DBA"/>
    <w:rsid w:val="005E2D04"/>
    <w:rsid w:val="005F3134"/>
    <w:rsid w:val="005F3619"/>
    <w:rsid w:val="005F5F0B"/>
    <w:rsid w:val="006142D1"/>
    <w:rsid w:val="00615C47"/>
    <w:rsid w:val="00616154"/>
    <w:rsid w:val="006218EC"/>
    <w:rsid w:val="006246FD"/>
    <w:rsid w:val="00631AC2"/>
    <w:rsid w:val="00633578"/>
    <w:rsid w:val="00636BCD"/>
    <w:rsid w:val="00651AAC"/>
    <w:rsid w:val="00652076"/>
    <w:rsid w:val="0065231F"/>
    <w:rsid w:val="00657E59"/>
    <w:rsid w:val="0066051B"/>
    <w:rsid w:val="0066323A"/>
    <w:rsid w:val="00670AE4"/>
    <w:rsid w:val="00671FB9"/>
    <w:rsid w:val="0067250B"/>
    <w:rsid w:val="00672EE8"/>
    <w:rsid w:val="00676616"/>
    <w:rsid w:val="00677EB6"/>
    <w:rsid w:val="0068013D"/>
    <w:rsid w:val="006815B3"/>
    <w:rsid w:val="00692B4E"/>
    <w:rsid w:val="006969CE"/>
    <w:rsid w:val="00696C91"/>
    <w:rsid w:val="006A4E0D"/>
    <w:rsid w:val="006B1CB5"/>
    <w:rsid w:val="006B61F1"/>
    <w:rsid w:val="006B7E18"/>
    <w:rsid w:val="006C0145"/>
    <w:rsid w:val="006C12DC"/>
    <w:rsid w:val="006C3126"/>
    <w:rsid w:val="006C430A"/>
    <w:rsid w:val="006D4A1A"/>
    <w:rsid w:val="006E1E2B"/>
    <w:rsid w:val="006F28D0"/>
    <w:rsid w:val="006F43E0"/>
    <w:rsid w:val="006F4759"/>
    <w:rsid w:val="006F5076"/>
    <w:rsid w:val="006F7DA1"/>
    <w:rsid w:val="007021CC"/>
    <w:rsid w:val="00705630"/>
    <w:rsid w:val="00715785"/>
    <w:rsid w:val="00721799"/>
    <w:rsid w:val="00723618"/>
    <w:rsid w:val="0072472E"/>
    <w:rsid w:val="00726F97"/>
    <w:rsid w:val="0073045B"/>
    <w:rsid w:val="0074026B"/>
    <w:rsid w:val="007449BA"/>
    <w:rsid w:val="00750657"/>
    <w:rsid w:val="00751B0C"/>
    <w:rsid w:val="00754CC9"/>
    <w:rsid w:val="00760F4A"/>
    <w:rsid w:val="007622BE"/>
    <w:rsid w:val="0076232F"/>
    <w:rsid w:val="00762A30"/>
    <w:rsid w:val="00762EFE"/>
    <w:rsid w:val="00777479"/>
    <w:rsid w:val="00777A16"/>
    <w:rsid w:val="00781C88"/>
    <w:rsid w:val="00784225"/>
    <w:rsid w:val="00791593"/>
    <w:rsid w:val="007B3CD7"/>
    <w:rsid w:val="007B6A86"/>
    <w:rsid w:val="007B6C5D"/>
    <w:rsid w:val="007B6E3D"/>
    <w:rsid w:val="007D4660"/>
    <w:rsid w:val="007E3674"/>
    <w:rsid w:val="007F4D33"/>
    <w:rsid w:val="007F58B8"/>
    <w:rsid w:val="00800BB9"/>
    <w:rsid w:val="0080438E"/>
    <w:rsid w:val="0080662E"/>
    <w:rsid w:val="0080693B"/>
    <w:rsid w:val="00807AC1"/>
    <w:rsid w:val="00814758"/>
    <w:rsid w:val="00827ADD"/>
    <w:rsid w:val="00835E78"/>
    <w:rsid w:val="0084105C"/>
    <w:rsid w:val="00847BF7"/>
    <w:rsid w:val="00854CFB"/>
    <w:rsid w:val="00870565"/>
    <w:rsid w:val="00872CF2"/>
    <w:rsid w:val="0087560F"/>
    <w:rsid w:val="00882C64"/>
    <w:rsid w:val="00883BB1"/>
    <w:rsid w:val="00886501"/>
    <w:rsid w:val="008908B7"/>
    <w:rsid w:val="008925A5"/>
    <w:rsid w:val="00892B1A"/>
    <w:rsid w:val="00896690"/>
    <w:rsid w:val="008A42B8"/>
    <w:rsid w:val="008A592A"/>
    <w:rsid w:val="008D0892"/>
    <w:rsid w:val="008D2986"/>
    <w:rsid w:val="008D2B13"/>
    <w:rsid w:val="008D6A3F"/>
    <w:rsid w:val="008D71F2"/>
    <w:rsid w:val="008E0E14"/>
    <w:rsid w:val="008F1134"/>
    <w:rsid w:val="008F3097"/>
    <w:rsid w:val="009018B4"/>
    <w:rsid w:val="00903043"/>
    <w:rsid w:val="00904E0A"/>
    <w:rsid w:val="00915B72"/>
    <w:rsid w:val="00916B80"/>
    <w:rsid w:val="00931E2D"/>
    <w:rsid w:val="00932A9F"/>
    <w:rsid w:val="009375C0"/>
    <w:rsid w:val="00940651"/>
    <w:rsid w:val="00940E06"/>
    <w:rsid w:val="00951789"/>
    <w:rsid w:val="009543F9"/>
    <w:rsid w:val="00954BDC"/>
    <w:rsid w:val="0095552E"/>
    <w:rsid w:val="009625D1"/>
    <w:rsid w:val="00963273"/>
    <w:rsid w:val="0096502E"/>
    <w:rsid w:val="00965098"/>
    <w:rsid w:val="00977521"/>
    <w:rsid w:val="00977C9A"/>
    <w:rsid w:val="00980022"/>
    <w:rsid w:val="0098179C"/>
    <w:rsid w:val="00983353"/>
    <w:rsid w:val="00986309"/>
    <w:rsid w:val="0099082B"/>
    <w:rsid w:val="00991C9C"/>
    <w:rsid w:val="00995BE4"/>
    <w:rsid w:val="00996A4C"/>
    <w:rsid w:val="009A030D"/>
    <w:rsid w:val="009A5193"/>
    <w:rsid w:val="009A54D9"/>
    <w:rsid w:val="009A71D9"/>
    <w:rsid w:val="009B581D"/>
    <w:rsid w:val="009C067E"/>
    <w:rsid w:val="009C75CA"/>
    <w:rsid w:val="009C75DF"/>
    <w:rsid w:val="009D2509"/>
    <w:rsid w:val="009D2E0C"/>
    <w:rsid w:val="009E199C"/>
    <w:rsid w:val="009E4EA8"/>
    <w:rsid w:val="009F73F3"/>
    <w:rsid w:val="00A06CE5"/>
    <w:rsid w:val="00A17E98"/>
    <w:rsid w:val="00A20CB0"/>
    <w:rsid w:val="00A20D47"/>
    <w:rsid w:val="00A22E34"/>
    <w:rsid w:val="00A26285"/>
    <w:rsid w:val="00A2643D"/>
    <w:rsid w:val="00A313F7"/>
    <w:rsid w:val="00A33A64"/>
    <w:rsid w:val="00A44B00"/>
    <w:rsid w:val="00A45C2A"/>
    <w:rsid w:val="00A5446F"/>
    <w:rsid w:val="00A56D3F"/>
    <w:rsid w:val="00A61990"/>
    <w:rsid w:val="00A643A4"/>
    <w:rsid w:val="00A663D4"/>
    <w:rsid w:val="00A67977"/>
    <w:rsid w:val="00A708F5"/>
    <w:rsid w:val="00A70AD2"/>
    <w:rsid w:val="00A736BC"/>
    <w:rsid w:val="00A75CA8"/>
    <w:rsid w:val="00A763C5"/>
    <w:rsid w:val="00A81790"/>
    <w:rsid w:val="00A856EC"/>
    <w:rsid w:val="00A91780"/>
    <w:rsid w:val="00A935F5"/>
    <w:rsid w:val="00A962A8"/>
    <w:rsid w:val="00A96662"/>
    <w:rsid w:val="00A97E6C"/>
    <w:rsid w:val="00A97E88"/>
    <w:rsid w:val="00AA3C07"/>
    <w:rsid w:val="00AA47FC"/>
    <w:rsid w:val="00AB045A"/>
    <w:rsid w:val="00AB0504"/>
    <w:rsid w:val="00AC0B18"/>
    <w:rsid w:val="00AC1C58"/>
    <w:rsid w:val="00AC7AB8"/>
    <w:rsid w:val="00AD0BE3"/>
    <w:rsid w:val="00AD3FA5"/>
    <w:rsid w:val="00AD714F"/>
    <w:rsid w:val="00AE56A9"/>
    <w:rsid w:val="00AF3CFB"/>
    <w:rsid w:val="00B0647E"/>
    <w:rsid w:val="00B11618"/>
    <w:rsid w:val="00B21652"/>
    <w:rsid w:val="00B24E2F"/>
    <w:rsid w:val="00B26A5B"/>
    <w:rsid w:val="00B31E00"/>
    <w:rsid w:val="00B4362C"/>
    <w:rsid w:val="00B47F60"/>
    <w:rsid w:val="00B53FDD"/>
    <w:rsid w:val="00B548CD"/>
    <w:rsid w:val="00B559B8"/>
    <w:rsid w:val="00B55D03"/>
    <w:rsid w:val="00B57535"/>
    <w:rsid w:val="00B6776B"/>
    <w:rsid w:val="00B67B34"/>
    <w:rsid w:val="00B76A59"/>
    <w:rsid w:val="00B829A3"/>
    <w:rsid w:val="00BA2D68"/>
    <w:rsid w:val="00BA40A7"/>
    <w:rsid w:val="00BA760D"/>
    <w:rsid w:val="00BB50C7"/>
    <w:rsid w:val="00BB7BC5"/>
    <w:rsid w:val="00BD4381"/>
    <w:rsid w:val="00BD70B7"/>
    <w:rsid w:val="00BE0D50"/>
    <w:rsid w:val="00BE26EA"/>
    <w:rsid w:val="00BE7509"/>
    <w:rsid w:val="00BF135F"/>
    <w:rsid w:val="00C00D04"/>
    <w:rsid w:val="00C02399"/>
    <w:rsid w:val="00C02766"/>
    <w:rsid w:val="00C076E1"/>
    <w:rsid w:val="00C16646"/>
    <w:rsid w:val="00C16A3F"/>
    <w:rsid w:val="00C17606"/>
    <w:rsid w:val="00C21BB7"/>
    <w:rsid w:val="00C23EB1"/>
    <w:rsid w:val="00C36ED3"/>
    <w:rsid w:val="00C404BA"/>
    <w:rsid w:val="00C40ACF"/>
    <w:rsid w:val="00C528D8"/>
    <w:rsid w:val="00C610D4"/>
    <w:rsid w:val="00C63E1B"/>
    <w:rsid w:val="00C63EC6"/>
    <w:rsid w:val="00C669FA"/>
    <w:rsid w:val="00C70DBD"/>
    <w:rsid w:val="00C72F9E"/>
    <w:rsid w:val="00C97328"/>
    <w:rsid w:val="00CA5E3C"/>
    <w:rsid w:val="00CA7170"/>
    <w:rsid w:val="00CC1DEA"/>
    <w:rsid w:val="00CC2616"/>
    <w:rsid w:val="00CC5674"/>
    <w:rsid w:val="00CD5E11"/>
    <w:rsid w:val="00CE2BE6"/>
    <w:rsid w:val="00CF1827"/>
    <w:rsid w:val="00CF2C96"/>
    <w:rsid w:val="00D02F05"/>
    <w:rsid w:val="00D10AC6"/>
    <w:rsid w:val="00D13A9D"/>
    <w:rsid w:val="00D16CA5"/>
    <w:rsid w:val="00D17D0D"/>
    <w:rsid w:val="00D21EB3"/>
    <w:rsid w:val="00D24BF3"/>
    <w:rsid w:val="00D3397B"/>
    <w:rsid w:val="00D33E7D"/>
    <w:rsid w:val="00D34190"/>
    <w:rsid w:val="00D426F2"/>
    <w:rsid w:val="00D457FF"/>
    <w:rsid w:val="00D47FDE"/>
    <w:rsid w:val="00D6055F"/>
    <w:rsid w:val="00D63EAF"/>
    <w:rsid w:val="00D925E0"/>
    <w:rsid w:val="00D94A8F"/>
    <w:rsid w:val="00D95793"/>
    <w:rsid w:val="00DA03D5"/>
    <w:rsid w:val="00DA0CD7"/>
    <w:rsid w:val="00DA3D0E"/>
    <w:rsid w:val="00DA6FFD"/>
    <w:rsid w:val="00DB0190"/>
    <w:rsid w:val="00DB29C6"/>
    <w:rsid w:val="00DB47AB"/>
    <w:rsid w:val="00DC06FF"/>
    <w:rsid w:val="00DC2C59"/>
    <w:rsid w:val="00DC4397"/>
    <w:rsid w:val="00DC53C2"/>
    <w:rsid w:val="00DE0041"/>
    <w:rsid w:val="00DE2991"/>
    <w:rsid w:val="00DF6163"/>
    <w:rsid w:val="00DF6B96"/>
    <w:rsid w:val="00E033C9"/>
    <w:rsid w:val="00E11E58"/>
    <w:rsid w:val="00E14352"/>
    <w:rsid w:val="00E1672E"/>
    <w:rsid w:val="00E367F4"/>
    <w:rsid w:val="00E41BB7"/>
    <w:rsid w:val="00E502E3"/>
    <w:rsid w:val="00E51BA6"/>
    <w:rsid w:val="00E53C25"/>
    <w:rsid w:val="00E573E8"/>
    <w:rsid w:val="00E609E0"/>
    <w:rsid w:val="00E63358"/>
    <w:rsid w:val="00E77DE5"/>
    <w:rsid w:val="00E827D6"/>
    <w:rsid w:val="00E82D30"/>
    <w:rsid w:val="00E86F4D"/>
    <w:rsid w:val="00EB3598"/>
    <w:rsid w:val="00EC2F4D"/>
    <w:rsid w:val="00EC38C6"/>
    <w:rsid w:val="00EC49A7"/>
    <w:rsid w:val="00ED42B7"/>
    <w:rsid w:val="00ED66E4"/>
    <w:rsid w:val="00ED7198"/>
    <w:rsid w:val="00EE4E50"/>
    <w:rsid w:val="00EF64D6"/>
    <w:rsid w:val="00EF739A"/>
    <w:rsid w:val="00F073F3"/>
    <w:rsid w:val="00F07408"/>
    <w:rsid w:val="00F11962"/>
    <w:rsid w:val="00F20184"/>
    <w:rsid w:val="00F24783"/>
    <w:rsid w:val="00F25E65"/>
    <w:rsid w:val="00F2677B"/>
    <w:rsid w:val="00F27AF7"/>
    <w:rsid w:val="00F3169D"/>
    <w:rsid w:val="00F31A7E"/>
    <w:rsid w:val="00F347EE"/>
    <w:rsid w:val="00F36AD5"/>
    <w:rsid w:val="00F409B5"/>
    <w:rsid w:val="00F40FCB"/>
    <w:rsid w:val="00F44276"/>
    <w:rsid w:val="00F477AE"/>
    <w:rsid w:val="00F51833"/>
    <w:rsid w:val="00F536CD"/>
    <w:rsid w:val="00F554C5"/>
    <w:rsid w:val="00F60019"/>
    <w:rsid w:val="00F6008E"/>
    <w:rsid w:val="00F63E89"/>
    <w:rsid w:val="00F65A21"/>
    <w:rsid w:val="00F70BDC"/>
    <w:rsid w:val="00F70DF3"/>
    <w:rsid w:val="00F72CD8"/>
    <w:rsid w:val="00F7499F"/>
    <w:rsid w:val="00F82AEF"/>
    <w:rsid w:val="00F87322"/>
    <w:rsid w:val="00F87BC0"/>
    <w:rsid w:val="00F914EE"/>
    <w:rsid w:val="00FA3687"/>
    <w:rsid w:val="00FA48C8"/>
    <w:rsid w:val="00FB17B6"/>
    <w:rsid w:val="00FB1EFE"/>
    <w:rsid w:val="00FB37F0"/>
    <w:rsid w:val="00FB7AC1"/>
    <w:rsid w:val="00FD777E"/>
    <w:rsid w:val="00FD79D7"/>
    <w:rsid w:val="00FE1656"/>
    <w:rsid w:val="00FF38AE"/>
    <w:rsid w:val="00FF4846"/>
    <w:rsid w:val="00FF5F7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ecimalSymbol w:val=","/>
  <w:listSeparator w:val=";"/>
  <w14:docId w14:val="58A1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4188E"/>
    <w:rPr>
      <w:rFonts w:ascii="Helvetica" w:hAnsi="Helvetica"/>
    </w:rPr>
  </w:style>
  <w:style w:type="paragraph" w:styleId="Kop1">
    <w:name w:val="heading 1"/>
    <w:aliases w:val="Paragraaf,[K]"/>
    <w:basedOn w:val="Standaard"/>
    <w:next w:val="Standaard"/>
    <w:link w:val="Kop1Char"/>
    <w:qFormat/>
    <w:rsid w:val="00D34190"/>
    <w:pPr>
      <w:keepNext/>
      <w:keepLines/>
      <w:spacing w:before="480"/>
      <w:outlineLvl w:val="0"/>
    </w:pPr>
    <w:rPr>
      <w:rFonts w:eastAsiaTheme="majorEastAsia" w:cstheme="majorBidi"/>
      <w:b/>
      <w:bCs/>
      <w:sz w:val="22"/>
      <w:szCs w:val="28"/>
    </w:rPr>
  </w:style>
  <w:style w:type="paragraph" w:styleId="Kop2">
    <w:name w:val="heading 2"/>
    <w:aliases w:val="Subparagraaf,[J]"/>
    <w:basedOn w:val="Standaard"/>
    <w:next w:val="Standaard"/>
    <w:link w:val="Kop2Char"/>
    <w:unhideWhenUsed/>
    <w:qFormat/>
    <w:rsid w:val="00D34190"/>
    <w:pPr>
      <w:keepNext/>
      <w:keepLines/>
      <w:spacing w:before="240" w:after="240"/>
      <w:outlineLvl w:val="1"/>
    </w:pPr>
    <w:rPr>
      <w:rFonts w:eastAsiaTheme="majorEastAsia" w:cstheme="majorBidi"/>
      <w:bCs/>
      <w:i/>
      <w:szCs w:val="26"/>
    </w:rPr>
  </w:style>
  <w:style w:type="paragraph" w:styleId="Kop3">
    <w:name w:val="heading 3"/>
    <w:aliases w:val="[H]"/>
    <w:basedOn w:val="Standaard"/>
    <w:next w:val="Standaard"/>
    <w:link w:val="Kop3Char"/>
    <w:qFormat/>
    <w:rsid w:val="009F73F3"/>
    <w:pPr>
      <w:keepNext/>
      <w:tabs>
        <w:tab w:val="num" w:pos="2340"/>
      </w:tabs>
      <w:ind w:left="2340" w:hanging="720"/>
      <w:outlineLvl w:val="2"/>
    </w:pPr>
    <w:rPr>
      <w:rFonts w:ascii="Arial" w:hAnsi="Arial" w:cs="Arial"/>
      <w:b/>
      <w:bCs/>
      <w:sz w:val="19"/>
      <w:szCs w:val="26"/>
    </w:rPr>
  </w:style>
  <w:style w:type="paragraph" w:styleId="Kop4">
    <w:name w:val="heading 4"/>
    <w:basedOn w:val="Standaard"/>
    <w:next w:val="Standaard"/>
    <w:link w:val="Kop4Char"/>
    <w:unhideWhenUsed/>
    <w:qFormat/>
    <w:rsid w:val="0099082B"/>
    <w:pPr>
      <w:keepNext/>
      <w:keepLines/>
      <w:spacing w:before="40"/>
      <w:outlineLvl w:val="3"/>
    </w:pPr>
    <w:rPr>
      <w:rFonts w:asciiTheme="majorHAnsi" w:eastAsiaTheme="majorEastAsia" w:hAnsiTheme="majorHAnsi" w:cstheme="majorBidi"/>
      <w:i/>
      <w:iCs/>
      <w:color w:val="CE790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622BE"/>
    <w:pPr>
      <w:tabs>
        <w:tab w:val="center" w:pos="4703"/>
        <w:tab w:val="right" w:pos="9406"/>
      </w:tabs>
    </w:pPr>
  </w:style>
  <w:style w:type="paragraph" w:styleId="Voettekst">
    <w:name w:val="footer"/>
    <w:basedOn w:val="Standaard"/>
    <w:link w:val="VoettekstChar"/>
    <w:uiPriority w:val="99"/>
    <w:rsid w:val="007622BE"/>
    <w:pPr>
      <w:tabs>
        <w:tab w:val="center" w:pos="4703"/>
        <w:tab w:val="right" w:pos="9406"/>
      </w:tabs>
    </w:pPr>
  </w:style>
  <w:style w:type="character" w:styleId="Hyperlink">
    <w:name w:val="Hyperlink"/>
    <w:uiPriority w:val="99"/>
    <w:rsid w:val="007622BE"/>
    <w:rPr>
      <w:color w:val="0000FF"/>
      <w:u w:val="single"/>
    </w:rPr>
  </w:style>
  <w:style w:type="character" w:styleId="GevolgdeHyperlink">
    <w:name w:val="FollowedHyperlink"/>
    <w:rsid w:val="007622BE"/>
    <w:rPr>
      <w:color w:val="800080"/>
      <w:u w:val="single"/>
    </w:rPr>
  </w:style>
  <w:style w:type="paragraph" w:styleId="Plattetekst">
    <w:name w:val="Body Text"/>
    <w:basedOn w:val="Standaard"/>
    <w:rsid w:val="007622BE"/>
    <w:pPr>
      <w:jc w:val="right"/>
    </w:pPr>
    <w:rPr>
      <w:sz w:val="16"/>
    </w:rPr>
  </w:style>
  <w:style w:type="paragraph" w:styleId="Documentstructuur">
    <w:name w:val="Document Map"/>
    <w:basedOn w:val="Standaard"/>
    <w:semiHidden/>
    <w:rsid w:val="006F4759"/>
    <w:pPr>
      <w:shd w:val="clear" w:color="auto" w:fill="000080"/>
    </w:pPr>
    <w:rPr>
      <w:rFonts w:ascii="Tahoma" w:hAnsi="Tahoma" w:cs="Tahoma"/>
    </w:rPr>
  </w:style>
  <w:style w:type="paragraph" w:styleId="Tekstopmerking">
    <w:name w:val="annotation text"/>
    <w:basedOn w:val="Standaard"/>
    <w:link w:val="TekstopmerkingChar"/>
    <w:rsid w:val="00D17D0D"/>
    <w:pPr>
      <w:spacing w:line="320" w:lineRule="atLeast"/>
    </w:pPr>
    <w:rPr>
      <w:rFonts w:ascii="Quadraat-Regular" w:hAnsi="Quadraat-Regular"/>
    </w:rPr>
  </w:style>
  <w:style w:type="character" w:customStyle="1" w:styleId="TekstopmerkingChar">
    <w:name w:val="Tekst opmerking Char"/>
    <w:basedOn w:val="Standaardalinea-lettertype"/>
    <w:link w:val="Tekstopmerking"/>
    <w:rsid w:val="00D17D0D"/>
    <w:rPr>
      <w:rFonts w:ascii="Quadraat-Regular" w:hAnsi="Quadraat-Regular"/>
    </w:rPr>
  </w:style>
  <w:style w:type="character" w:customStyle="1" w:styleId="Kop1Char">
    <w:name w:val="Kop 1 Char"/>
    <w:aliases w:val="Paragraaf Char,[K] Char"/>
    <w:basedOn w:val="Standaardalinea-lettertype"/>
    <w:link w:val="Kop1"/>
    <w:rsid w:val="00D34190"/>
    <w:rPr>
      <w:rFonts w:ascii="Helvetica" w:eastAsiaTheme="majorEastAsia" w:hAnsi="Helvetica" w:cstheme="majorBidi"/>
      <w:b/>
      <w:bCs/>
      <w:sz w:val="22"/>
      <w:szCs w:val="28"/>
    </w:rPr>
  </w:style>
  <w:style w:type="character" w:customStyle="1" w:styleId="Kop2Char">
    <w:name w:val="Kop 2 Char"/>
    <w:aliases w:val="Subparagraaf Char,[J] Char"/>
    <w:basedOn w:val="Standaardalinea-lettertype"/>
    <w:link w:val="Kop2"/>
    <w:rsid w:val="00D34190"/>
    <w:rPr>
      <w:rFonts w:ascii="Helvetica" w:eastAsiaTheme="majorEastAsia" w:hAnsi="Helvetica" w:cstheme="majorBidi"/>
      <w:bCs/>
      <w:i/>
      <w:szCs w:val="26"/>
    </w:rPr>
  </w:style>
  <w:style w:type="paragraph" w:styleId="Titel">
    <w:name w:val="Title"/>
    <w:basedOn w:val="Standaard"/>
    <w:next w:val="Standaard"/>
    <w:link w:val="TitelChar"/>
    <w:qFormat/>
    <w:rsid w:val="00D34190"/>
    <w:pPr>
      <w:spacing w:after="300"/>
      <w:contextualSpacing/>
    </w:pPr>
    <w:rPr>
      <w:rFonts w:eastAsiaTheme="majorEastAsia" w:cstheme="majorBidi"/>
      <w:b/>
      <w:caps/>
      <w:color w:val="272627" w:themeColor="text2" w:themeShade="BF"/>
      <w:sz w:val="44"/>
      <w:szCs w:val="52"/>
    </w:rPr>
  </w:style>
  <w:style w:type="character" w:customStyle="1" w:styleId="TitelChar">
    <w:name w:val="Titel Char"/>
    <w:basedOn w:val="Standaardalinea-lettertype"/>
    <w:link w:val="Titel"/>
    <w:rsid w:val="00D34190"/>
    <w:rPr>
      <w:rFonts w:ascii="Helvetica" w:eastAsiaTheme="majorEastAsia" w:hAnsi="Helvetica" w:cstheme="majorBidi"/>
      <w:b/>
      <w:caps/>
      <w:color w:val="272627" w:themeColor="text2" w:themeShade="BF"/>
      <w:sz w:val="44"/>
      <w:szCs w:val="52"/>
    </w:rPr>
  </w:style>
  <w:style w:type="paragraph" w:styleId="Ondertitel">
    <w:name w:val="Subtitle"/>
    <w:aliases w:val="Hoofdstuk titel"/>
    <w:basedOn w:val="Standaard"/>
    <w:next w:val="Standaard"/>
    <w:link w:val="OndertitelChar"/>
    <w:qFormat/>
    <w:rsid w:val="00D34190"/>
    <w:pPr>
      <w:numPr>
        <w:ilvl w:val="1"/>
      </w:numPr>
    </w:pPr>
    <w:rPr>
      <w:rFonts w:eastAsiaTheme="majorEastAsia" w:cstheme="majorBidi"/>
      <w:b/>
      <w:iCs/>
      <w:sz w:val="28"/>
      <w:szCs w:val="24"/>
    </w:rPr>
  </w:style>
  <w:style w:type="character" w:customStyle="1" w:styleId="OndertitelChar">
    <w:name w:val="Ondertitel Char"/>
    <w:aliases w:val="Hoofdstuk titel Char"/>
    <w:basedOn w:val="Standaardalinea-lettertype"/>
    <w:link w:val="Ondertitel"/>
    <w:rsid w:val="00D34190"/>
    <w:rPr>
      <w:rFonts w:ascii="Helvetica" w:eastAsiaTheme="majorEastAsia" w:hAnsi="Helvetica" w:cstheme="majorBidi"/>
      <w:b/>
      <w:iCs/>
      <w:sz w:val="28"/>
      <w:szCs w:val="24"/>
    </w:rPr>
  </w:style>
  <w:style w:type="character" w:styleId="Zwaar">
    <w:name w:val="Strong"/>
    <w:aliases w:val="Bold"/>
    <w:basedOn w:val="Standaardalinea-lettertype"/>
    <w:qFormat/>
    <w:rsid w:val="00D34190"/>
    <w:rPr>
      <w:rFonts w:ascii="Helvetica" w:hAnsi="Helvetica"/>
      <w:b/>
      <w:bCs/>
      <w:sz w:val="20"/>
    </w:rPr>
  </w:style>
  <w:style w:type="paragraph" w:styleId="Lijstalinea">
    <w:name w:val="List Paragraph"/>
    <w:basedOn w:val="Standaard"/>
    <w:link w:val="LijstalineaChar"/>
    <w:uiPriority w:val="34"/>
    <w:qFormat/>
    <w:rsid w:val="00D34190"/>
    <w:pPr>
      <w:numPr>
        <w:numId w:val="1"/>
      </w:numPr>
      <w:contextualSpacing/>
    </w:pPr>
  </w:style>
  <w:style w:type="paragraph" w:styleId="Duidelijkcitaat">
    <w:name w:val="Intense Quote"/>
    <w:aliases w:val="titel of bron tabel"/>
    <w:basedOn w:val="Standaard"/>
    <w:next w:val="Standaard"/>
    <w:link w:val="DuidelijkcitaatChar"/>
    <w:uiPriority w:val="30"/>
    <w:qFormat/>
    <w:rsid w:val="00D34190"/>
    <w:pPr>
      <w:spacing w:after="240"/>
      <w:contextualSpacing/>
    </w:pPr>
    <w:rPr>
      <w:bCs/>
      <w:i/>
      <w:iCs/>
      <w:sz w:val="16"/>
    </w:rPr>
  </w:style>
  <w:style w:type="character" w:customStyle="1" w:styleId="DuidelijkcitaatChar">
    <w:name w:val="Duidelijk citaat Char"/>
    <w:aliases w:val="titel of bron tabel Char"/>
    <w:basedOn w:val="Standaardalinea-lettertype"/>
    <w:link w:val="Duidelijkcitaat"/>
    <w:uiPriority w:val="30"/>
    <w:rsid w:val="00D34190"/>
    <w:rPr>
      <w:rFonts w:ascii="Helvetica" w:hAnsi="Helvetica"/>
      <w:bCs/>
      <w:i/>
      <w:iCs/>
      <w:sz w:val="16"/>
    </w:rPr>
  </w:style>
  <w:style w:type="character" w:styleId="Subtielebenadrukking">
    <w:name w:val="Subtle Emphasis"/>
    <w:aliases w:val="Tabel en gegevens"/>
    <w:basedOn w:val="Standaardalinea-lettertype"/>
    <w:uiPriority w:val="19"/>
    <w:qFormat/>
    <w:rsid w:val="00D34190"/>
    <w:rPr>
      <w:rFonts w:ascii="Helvetica" w:hAnsi="Helvetica"/>
      <w:iCs/>
      <w:color w:val="000000" w:themeColor="text1"/>
      <w:sz w:val="18"/>
    </w:rPr>
  </w:style>
  <w:style w:type="character" w:styleId="Intensieveverwijzing">
    <w:name w:val="Intense Reference"/>
    <w:aliases w:val="Boilerplate"/>
    <w:basedOn w:val="Standaardalinea-lettertype"/>
    <w:uiPriority w:val="32"/>
    <w:qFormat/>
    <w:rsid w:val="00D34190"/>
    <w:rPr>
      <w:rFonts w:ascii="Helvetica" w:hAnsi="Helvetica"/>
      <w:bCs/>
      <w:i/>
      <w:color w:val="auto"/>
      <w:spacing w:val="5"/>
      <w:sz w:val="18"/>
      <w:u w:val="none"/>
    </w:rPr>
  </w:style>
  <w:style w:type="paragraph" w:styleId="Ballontekst">
    <w:name w:val="Balloon Text"/>
    <w:basedOn w:val="Standaard"/>
    <w:link w:val="BallontekstChar"/>
    <w:rsid w:val="0054188E"/>
    <w:rPr>
      <w:rFonts w:ascii="Lucida Grande" w:hAnsi="Lucida Grande" w:cs="Lucida Grande"/>
      <w:sz w:val="18"/>
      <w:szCs w:val="18"/>
    </w:rPr>
  </w:style>
  <w:style w:type="character" w:customStyle="1" w:styleId="BallontekstChar">
    <w:name w:val="Ballontekst Char"/>
    <w:basedOn w:val="Standaardalinea-lettertype"/>
    <w:link w:val="Ballontekst"/>
    <w:rsid w:val="0054188E"/>
    <w:rPr>
      <w:rFonts w:ascii="Lucida Grande" w:hAnsi="Lucida Grande" w:cs="Lucida Grande"/>
      <w:sz w:val="18"/>
      <w:szCs w:val="18"/>
    </w:rPr>
  </w:style>
  <w:style w:type="character" w:customStyle="1" w:styleId="Kop3Char">
    <w:name w:val="Kop 3 Char"/>
    <w:aliases w:val="[H] Char"/>
    <w:basedOn w:val="Standaardalinea-lettertype"/>
    <w:link w:val="Kop3"/>
    <w:rsid w:val="009F73F3"/>
    <w:rPr>
      <w:rFonts w:ascii="Arial" w:hAnsi="Arial" w:cs="Arial"/>
      <w:b/>
      <w:bCs/>
      <w:sz w:val="19"/>
      <w:szCs w:val="26"/>
    </w:rPr>
  </w:style>
  <w:style w:type="numbering" w:styleId="1ai">
    <w:name w:val="Outline List 1"/>
    <w:basedOn w:val="Geenlijst"/>
    <w:rsid w:val="009F73F3"/>
    <w:pPr>
      <w:numPr>
        <w:numId w:val="2"/>
      </w:numPr>
    </w:pPr>
  </w:style>
  <w:style w:type="paragraph" w:styleId="Lijstnummering">
    <w:name w:val="List Number"/>
    <w:basedOn w:val="Standaard"/>
    <w:rsid w:val="009F73F3"/>
    <w:pPr>
      <w:spacing w:line="284" w:lineRule="exact"/>
    </w:pPr>
    <w:rPr>
      <w:rFonts w:ascii="Arial" w:hAnsi="Arial"/>
      <w:sz w:val="19"/>
      <w:szCs w:val="19"/>
    </w:rPr>
  </w:style>
  <w:style w:type="character" w:styleId="Paginanummer">
    <w:name w:val="page number"/>
    <w:aliases w:val="[E]"/>
    <w:rsid w:val="009F73F3"/>
    <w:rPr>
      <w:rFonts w:ascii="Arial" w:hAnsi="Arial"/>
      <w:sz w:val="14"/>
      <w:szCs w:val="14"/>
      <w:lang w:val="nl-NL"/>
    </w:rPr>
  </w:style>
  <w:style w:type="table" w:styleId="Tabelraster">
    <w:name w:val="Table Grid"/>
    <w:basedOn w:val="Standaardtabel"/>
    <w:uiPriority w:val="39"/>
    <w:rsid w:val="009F73F3"/>
    <w:pPr>
      <w:spacing w:line="284" w:lineRule="exact"/>
    </w:pPr>
    <w:rPr>
      <w:rFonts w:ascii="Arial" w:hAnsi="Arial"/>
      <w:szCs w:val="18"/>
    </w:rPr>
    <w:tblPr>
      <w:tblCellMar>
        <w:left w:w="0" w:type="dxa"/>
        <w:right w:w="0" w:type="dxa"/>
      </w:tblCellMar>
    </w:tblPr>
  </w:style>
  <w:style w:type="table" w:customStyle="1" w:styleId="TabelrasteropmaakD">
    <w:name w:val="Tabelraster opmaak [D]"/>
    <w:basedOn w:val="Standaardtabel"/>
    <w:rsid w:val="009F73F3"/>
    <w:pPr>
      <w:spacing w:line="284" w:lineRule="exact"/>
    </w:pPr>
    <w:rPr>
      <w:rFonts w:ascii="Arial" w:hAnsi="Arial"/>
    </w:rPr>
    <w:tblPr>
      <w:tblCellMar>
        <w:left w:w="0" w:type="dxa"/>
        <w:right w:w="0" w:type="dxa"/>
      </w:tblCellMar>
    </w:tblPr>
  </w:style>
  <w:style w:type="paragraph" w:customStyle="1" w:styleId="GTVCcode">
    <w:name w:val="[G] TVCcode"/>
    <w:basedOn w:val="Standaard"/>
    <w:rsid w:val="009F73F3"/>
    <w:pPr>
      <w:spacing w:line="284" w:lineRule="exact"/>
    </w:pPr>
    <w:rPr>
      <w:rFonts w:ascii="Arial" w:hAnsi="Arial"/>
      <w:sz w:val="12"/>
      <w:szCs w:val="12"/>
    </w:rPr>
  </w:style>
  <w:style w:type="paragraph" w:customStyle="1" w:styleId="EKenmerkenkopjes">
    <w:name w:val="[E] Kenmerken kopjes"/>
    <w:basedOn w:val="Standaard"/>
    <w:rsid w:val="009F73F3"/>
    <w:pPr>
      <w:spacing w:line="284" w:lineRule="exact"/>
    </w:pPr>
    <w:rPr>
      <w:rFonts w:ascii="Arial" w:hAnsi="Arial"/>
      <w:sz w:val="14"/>
      <w:szCs w:val="14"/>
    </w:rPr>
  </w:style>
  <w:style w:type="paragraph" w:customStyle="1" w:styleId="FKantlijn">
    <w:name w:val="[F] Kantlijn"/>
    <w:basedOn w:val="Standaard"/>
    <w:rsid w:val="009F73F3"/>
    <w:pPr>
      <w:spacing w:line="227" w:lineRule="exact"/>
    </w:pPr>
    <w:rPr>
      <w:rFonts w:ascii="Arial" w:hAnsi="Arial"/>
      <w:sz w:val="14"/>
      <w:szCs w:val="14"/>
    </w:rPr>
  </w:style>
  <w:style w:type="table" w:customStyle="1" w:styleId="TabelrasteropmaakC">
    <w:name w:val="Tabelraster opmaak [C]"/>
    <w:basedOn w:val="TabelrasteropmaakD"/>
    <w:rsid w:val="009F73F3"/>
    <w:pPr>
      <w:spacing w:line="227" w:lineRule="exact"/>
    </w:pPr>
    <w:rPr>
      <w:sz w:val="17"/>
      <w:szCs w:val="17"/>
    </w:rPr>
    <w:tblPr/>
  </w:style>
  <w:style w:type="numbering" w:customStyle="1" w:styleId="OpmaakprofielMeerdereniveaus">
    <w:name w:val="Opmaakprofiel Meerdere niveaus"/>
    <w:basedOn w:val="Geenlijst"/>
    <w:rsid w:val="009F73F3"/>
    <w:pPr>
      <w:numPr>
        <w:numId w:val="3"/>
      </w:numPr>
    </w:pPr>
  </w:style>
  <w:style w:type="paragraph" w:customStyle="1" w:styleId="AReferentieKop">
    <w:name w:val="[A] Referentie Kop"/>
    <w:basedOn w:val="Standaard"/>
    <w:rsid w:val="009F73F3"/>
    <w:pPr>
      <w:spacing w:line="284" w:lineRule="exact"/>
    </w:pPr>
    <w:rPr>
      <w:rFonts w:ascii="Arial" w:hAnsi="Arial"/>
      <w:b/>
      <w:sz w:val="22"/>
      <w:szCs w:val="19"/>
    </w:rPr>
  </w:style>
  <w:style w:type="paragraph" w:customStyle="1" w:styleId="BReferentietussenkopjes">
    <w:name w:val="[B] Referentie tussenkopjes"/>
    <w:basedOn w:val="Standaard"/>
    <w:rsid w:val="009F73F3"/>
    <w:pPr>
      <w:spacing w:line="227" w:lineRule="exact"/>
    </w:pPr>
    <w:rPr>
      <w:rFonts w:ascii="Arial" w:hAnsi="Arial"/>
      <w:sz w:val="14"/>
      <w:szCs w:val="19"/>
    </w:rPr>
  </w:style>
  <w:style w:type="paragraph" w:customStyle="1" w:styleId="CReferentiegegevens">
    <w:name w:val="[C] Referentiegegevens"/>
    <w:basedOn w:val="Standaard"/>
    <w:rsid w:val="009F73F3"/>
    <w:pPr>
      <w:spacing w:line="227" w:lineRule="exact"/>
    </w:pPr>
    <w:rPr>
      <w:rFonts w:ascii="Arial" w:hAnsi="Arial"/>
      <w:sz w:val="17"/>
      <w:szCs w:val="19"/>
    </w:rPr>
  </w:style>
  <w:style w:type="paragraph" w:styleId="Normaalweb">
    <w:name w:val="Normal (Web)"/>
    <w:basedOn w:val="Standaard"/>
    <w:rsid w:val="009F73F3"/>
    <w:rPr>
      <w:rFonts w:ascii="Arial" w:hAnsi="Arial" w:cs="Arial"/>
      <w:color w:val="000000"/>
      <w:sz w:val="24"/>
      <w:szCs w:val="24"/>
    </w:rPr>
  </w:style>
  <w:style w:type="paragraph" w:customStyle="1" w:styleId="MKantlijnkopje">
    <w:name w:val="[M] Kantlijn kopje"/>
    <w:basedOn w:val="Standaard"/>
    <w:rsid w:val="009F73F3"/>
    <w:pPr>
      <w:spacing w:line="227" w:lineRule="exact"/>
    </w:pPr>
    <w:rPr>
      <w:rFonts w:ascii="Arial" w:hAnsi="Arial"/>
      <w:b/>
      <w:sz w:val="14"/>
      <w:szCs w:val="14"/>
    </w:rPr>
  </w:style>
  <w:style w:type="paragraph" w:styleId="Lijst">
    <w:name w:val="List"/>
    <w:basedOn w:val="Standaard"/>
    <w:rsid w:val="009F73F3"/>
    <w:pPr>
      <w:spacing w:line="284" w:lineRule="exact"/>
      <w:ind w:left="283" w:hanging="283"/>
    </w:pPr>
    <w:rPr>
      <w:rFonts w:ascii="Arial" w:hAnsi="Arial"/>
      <w:sz w:val="19"/>
      <w:szCs w:val="19"/>
    </w:rPr>
  </w:style>
  <w:style w:type="paragraph" w:styleId="Lijst2">
    <w:name w:val="List 2"/>
    <w:basedOn w:val="Standaard"/>
    <w:rsid w:val="009F73F3"/>
    <w:pPr>
      <w:spacing w:line="284" w:lineRule="exact"/>
      <w:ind w:left="566" w:hanging="283"/>
    </w:pPr>
    <w:rPr>
      <w:rFonts w:ascii="Arial" w:hAnsi="Arial"/>
      <w:sz w:val="19"/>
      <w:szCs w:val="19"/>
    </w:rPr>
  </w:style>
  <w:style w:type="paragraph" w:styleId="Lijstopsomteken">
    <w:name w:val="List Bullet"/>
    <w:basedOn w:val="Standaard"/>
    <w:autoRedefine/>
    <w:rsid w:val="009F73F3"/>
    <w:pPr>
      <w:numPr>
        <w:numId w:val="4"/>
      </w:numPr>
      <w:spacing w:line="284" w:lineRule="exact"/>
    </w:pPr>
    <w:rPr>
      <w:rFonts w:ascii="Arial" w:hAnsi="Arial"/>
      <w:sz w:val="19"/>
      <w:szCs w:val="19"/>
    </w:rPr>
  </w:style>
  <w:style w:type="paragraph" w:styleId="Lijstopsomteken2">
    <w:name w:val="List Bullet 2"/>
    <w:basedOn w:val="Standaard"/>
    <w:autoRedefine/>
    <w:rsid w:val="009F73F3"/>
    <w:pPr>
      <w:numPr>
        <w:numId w:val="5"/>
      </w:numPr>
      <w:spacing w:line="284" w:lineRule="exact"/>
    </w:pPr>
    <w:rPr>
      <w:rFonts w:ascii="Arial" w:hAnsi="Arial"/>
      <w:sz w:val="19"/>
      <w:szCs w:val="19"/>
    </w:rPr>
  </w:style>
  <w:style w:type="paragraph" w:styleId="Lijstopsomteken3">
    <w:name w:val="List Bullet 3"/>
    <w:basedOn w:val="Standaard"/>
    <w:autoRedefine/>
    <w:rsid w:val="009F73F3"/>
    <w:pPr>
      <w:numPr>
        <w:numId w:val="6"/>
      </w:numPr>
      <w:spacing w:line="284" w:lineRule="exact"/>
    </w:pPr>
    <w:rPr>
      <w:rFonts w:ascii="Arial" w:hAnsi="Arial"/>
      <w:sz w:val="19"/>
      <w:szCs w:val="19"/>
    </w:rPr>
  </w:style>
  <w:style w:type="paragraph" w:styleId="Lijstvoortzetting">
    <w:name w:val="List Continue"/>
    <w:basedOn w:val="Standaard"/>
    <w:rsid w:val="009F73F3"/>
    <w:pPr>
      <w:spacing w:after="120" w:line="284" w:lineRule="exact"/>
      <w:ind w:left="283"/>
    </w:pPr>
    <w:rPr>
      <w:rFonts w:ascii="Arial" w:hAnsi="Arial"/>
      <w:sz w:val="19"/>
      <w:szCs w:val="19"/>
    </w:rPr>
  </w:style>
  <w:style w:type="paragraph" w:styleId="Plattetekstinspringen">
    <w:name w:val="Body Text Indent"/>
    <w:basedOn w:val="Standaard"/>
    <w:link w:val="PlattetekstinspringenChar"/>
    <w:rsid w:val="009F73F3"/>
    <w:pPr>
      <w:spacing w:after="120" w:line="284" w:lineRule="exact"/>
      <w:ind w:left="283"/>
    </w:pPr>
    <w:rPr>
      <w:rFonts w:ascii="Arial" w:hAnsi="Arial"/>
      <w:sz w:val="19"/>
      <w:szCs w:val="19"/>
    </w:rPr>
  </w:style>
  <w:style w:type="character" w:customStyle="1" w:styleId="PlattetekstinspringenChar">
    <w:name w:val="Platte tekst inspringen Char"/>
    <w:basedOn w:val="Standaardalinea-lettertype"/>
    <w:link w:val="Plattetekstinspringen"/>
    <w:rsid w:val="009F73F3"/>
    <w:rPr>
      <w:rFonts w:ascii="Arial" w:hAnsi="Arial"/>
      <w:sz w:val="19"/>
      <w:szCs w:val="19"/>
    </w:rPr>
  </w:style>
  <w:style w:type="paragraph" w:styleId="Inhopg1">
    <w:name w:val="toc 1"/>
    <w:basedOn w:val="Standaard"/>
    <w:next w:val="Standaard"/>
    <w:autoRedefine/>
    <w:uiPriority w:val="39"/>
    <w:rsid w:val="009F73F3"/>
    <w:pPr>
      <w:spacing w:line="284" w:lineRule="exact"/>
    </w:pPr>
    <w:rPr>
      <w:rFonts w:ascii="Arial" w:hAnsi="Arial"/>
      <w:sz w:val="19"/>
      <w:szCs w:val="19"/>
    </w:rPr>
  </w:style>
  <w:style w:type="paragraph" w:styleId="Inhopg2">
    <w:name w:val="toc 2"/>
    <w:basedOn w:val="Standaard"/>
    <w:next w:val="Standaard"/>
    <w:autoRedefine/>
    <w:uiPriority w:val="39"/>
    <w:rsid w:val="009F73F3"/>
    <w:pPr>
      <w:spacing w:line="284" w:lineRule="exact"/>
      <w:ind w:left="190"/>
    </w:pPr>
    <w:rPr>
      <w:rFonts w:ascii="Arial" w:hAnsi="Arial"/>
      <w:sz w:val="19"/>
      <w:szCs w:val="19"/>
    </w:rPr>
  </w:style>
  <w:style w:type="paragraph" w:styleId="Inhopg3">
    <w:name w:val="toc 3"/>
    <w:basedOn w:val="Standaard"/>
    <w:next w:val="Standaard"/>
    <w:autoRedefine/>
    <w:uiPriority w:val="39"/>
    <w:rsid w:val="009F73F3"/>
    <w:pPr>
      <w:spacing w:line="284" w:lineRule="exact"/>
      <w:ind w:left="380"/>
    </w:pPr>
    <w:rPr>
      <w:rFonts w:ascii="Arial" w:hAnsi="Arial"/>
      <w:sz w:val="19"/>
      <w:szCs w:val="19"/>
    </w:rPr>
  </w:style>
  <w:style w:type="table" w:styleId="Tabelthema">
    <w:name w:val="Table Theme"/>
    <w:basedOn w:val="Standaardtabel"/>
    <w:rsid w:val="009F73F3"/>
    <w:pPr>
      <w:spacing w:line="28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73F3"/>
    <w:pPr>
      <w:autoSpaceDE w:val="0"/>
      <w:autoSpaceDN w:val="0"/>
      <w:adjustRightInd w:val="0"/>
    </w:pPr>
    <w:rPr>
      <w:rFonts w:ascii="Arial" w:hAnsi="Arial" w:cs="Arial"/>
      <w:color w:val="000000"/>
      <w:sz w:val="24"/>
      <w:szCs w:val="24"/>
    </w:rPr>
  </w:style>
  <w:style w:type="paragraph" w:styleId="Standaardinspringing">
    <w:name w:val="Normal Indent"/>
    <w:basedOn w:val="Standaard"/>
    <w:next w:val="Standaard"/>
    <w:rsid w:val="009F73F3"/>
    <w:pPr>
      <w:numPr>
        <w:numId w:val="13"/>
      </w:numPr>
    </w:pPr>
    <w:rPr>
      <w:rFonts w:ascii="Verdana" w:hAnsi="Verdana"/>
      <w:sz w:val="19"/>
    </w:rPr>
  </w:style>
  <w:style w:type="character" w:styleId="Verwijzingopmerking">
    <w:name w:val="annotation reference"/>
    <w:rsid w:val="009F73F3"/>
    <w:rPr>
      <w:sz w:val="18"/>
      <w:szCs w:val="18"/>
    </w:rPr>
  </w:style>
  <w:style w:type="paragraph" w:styleId="Onderwerpvanopmerking">
    <w:name w:val="annotation subject"/>
    <w:basedOn w:val="Tekstopmerking"/>
    <w:next w:val="Tekstopmerking"/>
    <w:link w:val="OnderwerpvanopmerkingChar"/>
    <w:rsid w:val="009F73F3"/>
    <w:pPr>
      <w:spacing w:line="284" w:lineRule="exact"/>
    </w:pPr>
    <w:rPr>
      <w:rFonts w:ascii="Arial" w:hAnsi="Arial"/>
      <w:b/>
      <w:bCs/>
    </w:rPr>
  </w:style>
  <w:style w:type="character" w:customStyle="1" w:styleId="OnderwerpvanopmerkingChar">
    <w:name w:val="Onderwerp van opmerking Char"/>
    <w:basedOn w:val="TekstopmerkingChar"/>
    <w:link w:val="Onderwerpvanopmerking"/>
    <w:rsid w:val="009F73F3"/>
    <w:rPr>
      <w:rFonts w:ascii="Arial" w:hAnsi="Arial"/>
      <w:b/>
      <w:bCs/>
    </w:rPr>
  </w:style>
  <w:style w:type="paragraph" w:styleId="Revisie">
    <w:name w:val="Revision"/>
    <w:hidden/>
    <w:uiPriority w:val="99"/>
    <w:semiHidden/>
    <w:rsid w:val="009F73F3"/>
    <w:rPr>
      <w:rFonts w:ascii="Arial" w:hAnsi="Arial"/>
      <w:sz w:val="19"/>
      <w:szCs w:val="19"/>
    </w:rPr>
  </w:style>
  <w:style w:type="character" w:customStyle="1" w:styleId="VoettekstChar">
    <w:name w:val="Voettekst Char"/>
    <w:basedOn w:val="Standaardalinea-lettertype"/>
    <w:link w:val="Voettekst"/>
    <w:uiPriority w:val="99"/>
    <w:rsid w:val="00CE2BE6"/>
    <w:rPr>
      <w:rFonts w:ascii="Helvetica" w:hAnsi="Helvetica"/>
    </w:rPr>
  </w:style>
  <w:style w:type="character" w:customStyle="1" w:styleId="LijstalineaChar">
    <w:name w:val="Lijstalinea Char"/>
    <w:basedOn w:val="Standaardalinea-lettertype"/>
    <w:link w:val="Lijstalinea"/>
    <w:uiPriority w:val="34"/>
    <w:locked/>
    <w:rsid w:val="004B12C7"/>
    <w:rPr>
      <w:rFonts w:ascii="Helvetica" w:hAnsi="Helvetica"/>
    </w:rPr>
  </w:style>
  <w:style w:type="character" w:customStyle="1" w:styleId="normaltextrun">
    <w:name w:val="normaltextrun"/>
    <w:basedOn w:val="Standaardalinea-lettertype"/>
    <w:rsid w:val="006E1E2B"/>
  </w:style>
  <w:style w:type="character" w:customStyle="1" w:styleId="scxw140761202">
    <w:name w:val="scxw140761202"/>
    <w:basedOn w:val="Standaardalinea-lettertype"/>
    <w:rsid w:val="006E1E2B"/>
  </w:style>
  <w:style w:type="character" w:customStyle="1" w:styleId="eop">
    <w:name w:val="eop"/>
    <w:basedOn w:val="Standaardalinea-lettertype"/>
    <w:rsid w:val="006E1E2B"/>
  </w:style>
  <w:style w:type="paragraph" w:customStyle="1" w:styleId="paragraph">
    <w:name w:val="paragraph"/>
    <w:basedOn w:val="Standaard"/>
    <w:rsid w:val="006E1E2B"/>
    <w:pPr>
      <w:spacing w:before="100" w:beforeAutospacing="1" w:after="100" w:afterAutospacing="1"/>
    </w:pPr>
    <w:rPr>
      <w:rFonts w:ascii="Times New Roman" w:hAnsi="Times New Roman"/>
      <w:sz w:val="24"/>
      <w:szCs w:val="24"/>
    </w:rPr>
  </w:style>
  <w:style w:type="character" w:customStyle="1" w:styleId="superscript">
    <w:name w:val="superscript"/>
    <w:basedOn w:val="Standaardalinea-lettertype"/>
    <w:rsid w:val="00120D85"/>
  </w:style>
  <w:style w:type="character" w:customStyle="1" w:styleId="tabchar">
    <w:name w:val="tabchar"/>
    <w:basedOn w:val="Standaardalinea-lettertype"/>
    <w:rsid w:val="00C00D04"/>
  </w:style>
  <w:style w:type="character" w:customStyle="1" w:styleId="spellingerror">
    <w:name w:val="spellingerror"/>
    <w:basedOn w:val="Standaardalinea-lettertype"/>
    <w:rsid w:val="00C00D04"/>
  </w:style>
  <w:style w:type="character" w:customStyle="1" w:styleId="Kop4Char">
    <w:name w:val="Kop 4 Char"/>
    <w:basedOn w:val="Standaardalinea-lettertype"/>
    <w:link w:val="Kop4"/>
    <w:rsid w:val="0099082B"/>
    <w:rPr>
      <w:rFonts w:asciiTheme="majorHAnsi" w:eastAsiaTheme="majorEastAsia" w:hAnsiTheme="majorHAnsi" w:cstheme="majorBidi"/>
      <w:i/>
      <w:iCs/>
      <w:color w:val="CE7906" w:themeColor="accent1" w:themeShade="BF"/>
    </w:rPr>
  </w:style>
  <w:style w:type="paragraph" w:styleId="Voetnoottekst">
    <w:name w:val="footnote text"/>
    <w:basedOn w:val="Standaard"/>
    <w:link w:val="VoetnoottekstChar"/>
    <w:uiPriority w:val="99"/>
    <w:semiHidden/>
    <w:unhideWhenUsed/>
    <w:rsid w:val="00C72F9E"/>
    <w:rPr>
      <w:rFonts w:asciiTheme="minorHAnsi" w:eastAsiaTheme="minorEastAsia" w:hAnsiTheme="minorHAnsi" w:cstheme="minorBidi"/>
    </w:rPr>
  </w:style>
  <w:style w:type="character" w:customStyle="1" w:styleId="VoetnoottekstChar">
    <w:name w:val="Voetnoottekst Char"/>
    <w:basedOn w:val="Standaardalinea-lettertype"/>
    <w:link w:val="Voetnoottekst"/>
    <w:uiPriority w:val="99"/>
    <w:semiHidden/>
    <w:rsid w:val="00C72F9E"/>
    <w:rPr>
      <w:rFonts w:asciiTheme="minorHAnsi" w:eastAsiaTheme="minorEastAsia" w:hAnsiTheme="minorHAnsi" w:cstheme="minorBidi"/>
    </w:rPr>
  </w:style>
  <w:style w:type="character" w:styleId="Voetnootmarkering">
    <w:name w:val="footnote reference"/>
    <w:basedOn w:val="Standaardalinea-lettertype"/>
    <w:uiPriority w:val="99"/>
    <w:semiHidden/>
    <w:unhideWhenUsed/>
    <w:rsid w:val="00C72F9E"/>
    <w:rPr>
      <w:vertAlign w:val="superscript"/>
    </w:rPr>
  </w:style>
  <w:style w:type="table" w:styleId="Rastertabel2">
    <w:name w:val="Grid Table 2"/>
    <w:basedOn w:val="Standaardtabel"/>
    <w:uiPriority w:val="47"/>
    <w:rsid w:val="007B6E3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2">
    <w:name w:val="Grid Table 4 Accent 2"/>
    <w:basedOn w:val="Standaardtabel"/>
    <w:uiPriority w:val="49"/>
    <w:rsid w:val="002925E0"/>
    <w:tblPr>
      <w:tblStyleRowBandSize w:val="1"/>
      <w:tblStyleColBandSize w:val="1"/>
      <w:tblBorders>
        <w:top w:val="single" w:sz="4" w:space="0" w:color="83C6E9" w:themeColor="accent2" w:themeTint="99"/>
        <w:left w:val="single" w:sz="4" w:space="0" w:color="83C6E9" w:themeColor="accent2" w:themeTint="99"/>
        <w:bottom w:val="single" w:sz="4" w:space="0" w:color="83C6E9" w:themeColor="accent2" w:themeTint="99"/>
        <w:right w:val="single" w:sz="4" w:space="0" w:color="83C6E9" w:themeColor="accent2" w:themeTint="99"/>
        <w:insideH w:val="single" w:sz="4" w:space="0" w:color="83C6E9" w:themeColor="accent2" w:themeTint="99"/>
        <w:insideV w:val="single" w:sz="4" w:space="0" w:color="83C6E9" w:themeColor="accent2" w:themeTint="99"/>
      </w:tblBorders>
    </w:tblPr>
    <w:tblStylePr w:type="firstRow">
      <w:rPr>
        <w:b/>
        <w:bCs/>
        <w:color w:val="FFFFFF" w:themeColor="background1"/>
      </w:rPr>
      <w:tblPr/>
      <w:tcPr>
        <w:tcBorders>
          <w:top w:val="single" w:sz="4" w:space="0" w:color="32A2DB" w:themeColor="accent2"/>
          <w:left w:val="single" w:sz="4" w:space="0" w:color="32A2DB" w:themeColor="accent2"/>
          <w:bottom w:val="single" w:sz="4" w:space="0" w:color="32A2DB" w:themeColor="accent2"/>
          <w:right w:val="single" w:sz="4" w:space="0" w:color="32A2DB" w:themeColor="accent2"/>
          <w:insideH w:val="nil"/>
          <w:insideV w:val="nil"/>
        </w:tcBorders>
        <w:shd w:val="clear" w:color="auto" w:fill="32A2DB" w:themeFill="accent2"/>
      </w:tcPr>
    </w:tblStylePr>
    <w:tblStylePr w:type="lastRow">
      <w:rPr>
        <w:b/>
        <w:bCs/>
      </w:rPr>
      <w:tblPr/>
      <w:tcPr>
        <w:tcBorders>
          <w:top w:val="double" w:sz="4" w:space="0" w:color="32A2DB" w:themeColor="accent2"/>
        </w:tcBorders>
      </w:tcPr>
    </w:tblStylePr>
    <w:tblStylePr w:type="firstCol">
      <w:rPr>
        <w:b/>
        <w:bCs/>
      </w:rPr>
    </w:tblStylePr>
    <w:tblStylePr w:type="lastCol">
      <w:rPr>
        <w:b/>
        <w:bCs/>
      </w:rPr>
    </w:tblStylePr>
    <w:tblStylePr w:type="band1Vert">
      <w:tblPr/>
      <w:tcPr>
        <w:shd w:val="clear" w:color="auto" w:fill="D5ECF7" w:themeFill="accent2" w:themeFillTint="33"/>
      </w:tcPr>
    </w:tblStylePr>
    <w:tblStylePr w:type="band1Horz">
      <w:tblPr/>
      <w:tcPr>
        <w:shd w:val="clear" w:color="auto" w:fill="D5ECF7" w:themeFill="accent2" w:themeFillTint="33"/>
      </w:tcPr>
    </w:tblStylePr>
  </w:style>
  <w:style w:type="paragraph" w:styleId="Kopvaninhoudsopgave">
    <w:name w:val="TOC Heading"/>
    <w:basedOn w:val="Kop1"/>
    <w:next w:val="Standaard"/>
    <w:uiPriority w:val="39"/>
    <w:unhideWhenUsed/>
    <w:qFormat/>
    <w:rsid w:val="00436234"/>
    <w:pPr>
      <w:spacing w:before="240" w:line="259" w:lineRule="auto"/>
      <w:outlineLvl w:val="9"/>
    </w:pPr>
    <w:rPr>
      <w:rFonts w:asciiTheme="majorHAnsi" w:hAnsiTheme="majorHAnsi"/>
      <w:b w:val="0"/>
      <w:bCs w:val="0"/>
      <w:color w:val="CE790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063">
      <w:bodyDiv w:val="1"/>
      <w:marLeft w:val="0"/>
      <w:marRight w:val="0"/>
      <w:marTop w:val="0"/>
      <w:marBottom w:val="0"/>
      <w:divBdr>
        <w:top w:val="none" w:sz="0" w:space="0" w:color="auto"/>
        <w:left w:val="none" w:sz="0" w:space="0" w:color="auto"/>
        <w:bottom w:val="none" w:sz="0" w:space="0" w:color="auto"/>
        <w:right w:val="none" w:sz="0" w:space="0" w:color="auto"/>
      </w:divBdr>
    </w:div>
    <w:div w:id="277756299">
      <w:bodyDiv w:val="1"/>
      <w:marLeft w:val="0"/>
      <w:marRight w:val="0"/>
      <w:marTop w:val="0"/>
      <w:marBottom w:val="0"/>
      <w:divBdr>
        <w:top w:val="none" w:sz="0" w:space="0" w:color="auto"/>
        <w:left w:val="none" w:sz="0" w:space="0" w:color="auto"/>
        <w:bottom w:val="none" w:sz="0" w:space="0" w:color="auto"/>
        <w:right w:val="none" w:sz="0" w:space="0" w:color="auto"/>
      </w:divBdr>
      <w:divsChild>
        <w:div w:id="1359816246">
          <w:marLeft w:val="0"/>
          <w:marRight w:val="0"/>
          <w:marTop w:val="0"/>
          <w:marBottom w:val="0"/>
          <w:divBdr>
            <w:top w:val="none" w:sz="0" w:space="0" w:color="auto"/>
            <w:left w:val="none" w:sz="0" w:space="0" w:color="auto"/>
            <w:bottom w:val="none" w:sz="0" w:space="0" w:color="auto"/>
            <w:right w:val="none" w:sz="0" w:space="0" w:color="auto"/>
          </w:divBdr>
        </w:div>
        <w:div w:id="80681068">
          <w:marLeft w:val="0"/>
          <w:marRight w:val="0"/>
          <w:marTop w:val="0"/>
          <w:marBottom w:val="0"/>
          <w:divBdr>
            <w:top w:val="none" w:sz="0" w:space="0" w:color="auto"/>
            <w:left w:val="none" w:sz="0" w:space="0" w:color="auto"/>
            <w:bottom w:val="none" w:sz="0" w:space="0" w:color="auto"/>
            <w:right w:val="none" w:sz="0" w:space="0" w:color="auto"/>
          </w:divBdr>
        </w:div>
        <w:div w:id="1390882233">
          <w:marLeft w:val="0"/>
          <w:marRight w:val="0"/>
          <w:marTop w:val="0"/>
          <w:marBottom w:val="0"/>
          <w:divBdr>
            <w:top w:val="none" w:sz="0" w:space="0" w:color="auto"/>
            <w:left w:val="none" w:sz="0" w:space="0" w:color="auto"/>
            <w:bottom w:val="none" w:sz="0" w:space="0" w:color="auto"/>
            <w:right w:val="none" w:sz="0" w:space="0" w:color="auto"/>
          </w:divBdr>
          <w:divsChild>
            <w:div w:id="1700006642">
              <w:marLeft w:val="0"/>
              <w:marRight w:val="0"/>
              <w:marTop w:val="0"/>
              <w:marBottom w:val="0"/>
              <w:divBdr>
                <w:top w:val="none" w:sz="0" w:space="0" w:color="auto"/>
                <w:left w:val="none" w:sz="0" w:space="0" w:color="auto"/>
                <w:bottom w:val="none" w:sz="0" w:space="0" w:color="auto"/>
                <w:right w:val="none" w:sz="0" w:space="0" w:color="auto"/>
              </w:divBdr>
            </w:div>
            <w:div w:id="1308124119">
              <w:marLeft w:val="0"/>
              <w:marRight w:val="0"/>
              <w:marTop w:val="0"/>
              <w:marBottom w:val="0"/>
              <w:divBdr>
                <w:top w:val="none" w:sz="0" w:space="0" w:color="auto"/>
                <w:left w:val="none" w:sz="0" w:space="0" w:color="auto"/>
                <w:bottom w:val="none" w:sz="0" w:space="0" w:color="auto"/>
                <w:right w:val="none" w:sz="0" w:space="0" w:color="auto"/>
              </w:divBdr>
            </w:div>
          </w:divsChild>
        </w:div>
        <w:div w:id="476652514">
          <w:marLeft w:val="0"/>
          <w:marRight w:val="0"/>
          <w:marTop w:val="0"/>
          <w:marBottom w:val="0"/>
          <w:divBdr>
            <w:top w:val="none" w:sz="0" w:space="0" w:color="auto"/>
            <w:left w:val="none" w:sz="0" w:space="0" w:color="auto"/>
            <w:bottom w:val="none" w:sz="0" w:space="0" w:color="auto"/>
            <w:right w:val="none" w:sz="0" w:space="0" w:color="auto"/>
          </w:divBdr>
        </w:div>
        <w:div w:id="476456959">
          <w:marLeft w:val="0"/>
          <w:marRight w:val="0"/>
          <w:marTop w:val="0"/>
          <w:marBottom w:val="0"/>
          <w:divBdr>
            <w:top w:val="none" w:sz="0" w:space="0" w:color="auto"/>
            <w:left w:val="none" w:sz="0" w:space="0" w:color="auto"/>
            <w:bottom w:val="none" w:sz="0" w:space="0" w:color="auto"/>
            <w:right w:val="none" w:sz="0" w:space="0" w:color="auto"/>
          </w:divBdr>
        </w:div>
        <w:div w:id="1944654470">
          <w:marLeft w:val="0"/>
          <w:marRight w:val="0"/>
          <w:marTop w:val="0"/>
          <w:marBottom w:val="0"/>
          <w:divBdr>
            <w:top w:val="none" w:sz="0" w:space="0" w:color="auto"/>
            <w:left w:val="none" w:sz="0" w:space="0" w:color="auto"/>
            <w:bottom w:val="none" w:sz="0" w:space="0" w:color="auto"/>
            <w:right w:val="none" w:sz="0" w:space="0" w:color="auto"/>
          </w:divBdr>
        </w:div>
        <w:div w:id="587421709">
          <w:marLeft w:val="0"/>
          <w:marRight w:val="0"/>
          <w:marTop w:val="0"/>
          <w:marBottom w:val="0"/>
          <w:divBdr>
            <w:top w:val="none" w:sz="0" w:space="0" w:color="auto"/>
            <w:left w:val="none" w:sz="0" w:space="0" w:color="auto"/>
            <w:bottom w:val="none" w:sz="0" w:space="0" w:color="auto"/>
            <w:right w:val="none" w:sz="0" w:space="0" w:color="auto"/>
          </w:divBdr>
        </w:div>
        <w:div w:id="354842509">
          <w:marLeft w:val="0"/>
          <w:marRight w:val="0"/>
          <w:marTop w:val="0"/>
          <w:marBottom w:val="0"/>
          <w:divBdr>
            <w:top w:val="none" w:sz="0" w:space="0" w:color="auto"/>
            <w:left w:val="none" w:sz="0" w:space="0" w:color="auto"/>
            <w:bottom w:val="none" w:sz="0" w:space="0" w:color="auto"/>
            <w:right w:val="none" w:sz="0" w:space="0" w:color="auto"/>
          </w:divBdr>
        </w:div>
      </w:divsChild>
    </w:div>
    <w:div w:id="318581142">
      <w:bodyDiv w:val="1"/>
      <w:marLeft w:val="0"/>
      <w:marRight w:val="0"/>
      <w:marTop w:val="0"/>
      <w:marBottom w:val="0"/>
      <w:divBdr>
        <w:top w:val="none" w:sz="0" w:space="0" w:color="auto"/>
        <w:left w:val="none" w:sz="0" w:space="0" w:color="auto"/>
        <w:bottom w:val="none" w:sz="0" w:space="0" w:color="auto"/>
        <w:right w:val="none" w:sz="0" w:space="0" w:color="auto"/>
      </w:divBdr>
    </w:div>
    <w:div w:id="1041780065">
      <w:bodyDiv w:val="1"/>
      <w:marLeft w:val="0"/>
      <w:marRight w:val="0"/>
      <w:marTop w:val="0"/>
      <w:marBottom w:val="0"/>
      <w:divBdr>
        <w:top w:val="none" w:sz="0" w:space="0" w:color="auto"/>
        <w:left w:val="none" w:sz="0" w:space="0" w:color="auto"/>
        <w:bottom w:val="none" w:sz="0" w:space="0" w:color="auto"/>
        <w:right w:val="none" w:sz="0" w:space="0" w:color="auto"/>
      </w:divBdr>
      <w:divsChild>
        <w:div w:id="795485502">
          <w:marLeft w:val="0"/>
          <w:marRight w:val="0"/>
          <w:marTop w:val="0"/>
          <w:marBottom w:val="0"/>
          <w:divBdr>
            <w:top w:val="none" w:sz="0" w:space="0" w:color="auto"/>
            <w:left w:val="none" w:sz="0" w:space="0" w:color="auto"/>
            <w:bottom w:val="none" w:sz="0" w:space="0" w:color="auto"/>
            <w:right w:val="none" w:sz="0" w:space="0" w:color="auto"/>
          </w:divBdr>
        </w:div>
        <w:div w:id="1354452226">
          <w:marLeft w:val="0"/>
          <w:marRight w:val="0"/>
          <w:marTop w:val="0"/>
          <w:marBottom w:val="0"/>
          <w:divBdr>
            <w:top w:val="none" w:sz="0" w:space="0" w:color="auto"/>
            <w:left w:val="none" w:sz="0" w:space="0" w:color="auto"/>
            <w:bottom w:val="none" w:sz="0" w:space="0" w:color="auto"/>
            <w:right w:val="none" w:sz="0" w:space="0" w:color="auto"/>
          </w:divBdr>
        </w:div>
        <w:div w:id="1666125189">
          <w:marLeft w:val="0"/>
          <w:marRight w:val="0"/>
          <w:marTop w:val="0"/>
          <w:marBottom w:val="0"/>
          <w:divBdr>
            <w:top w:val="none" w:sz="0" w:space="0" w:color="auto"/>
            <w:left w:val="none" w:sz="0" w:space="0" w:color="auto"/>
            <w:bottom w:val="none" w:sz="0" w:space="0" w:color="auto"/>
            <w:right w:val="none" w:sz="0" w:space="0" w:color="auto"/>
          </w:divBdr>
        </w:div>
      </w:divsChild>
    </w:div>
    <w:div w:id="1576010421">
      <w:bodyDiv w:val="1"/>
      <w:marLeft w:val="0"/>
      <w:marRight w:val="0"/>
      <w:marTop w:val="0"/>
      <w:marBottom w:val="0"/>
      <w:divBdr>
        <w:top w:val="none" w:sz="0" w:space="0" w:color="auto"/>
        <w:left w:val="none" w:sz="0" w:space="0" w:color="auto"/>
        <w:bottom w:val="none" w:sz="0" w:space="0" w:color="auto"/>
        <w:right w:val="none" w:sz="0" w:space="0" w:color="auto"/>
      </w:divBdr>
    </w:div>
    <w:div w:id="1624771925">
      <w:bodyDiv w:val="1"/>
      <w:marLeft w:val="0"/>
      <w:marRight w:val="0"/>
      <w:marTop w:val="0"/>
      <w:marBottom w:val="0"/>
      <w:divBdr>
        <w:top w:val="none" w:sz="0" w:space="0" w:color="auto"/>
        <w:left w:val="none" w:sz="0" w:space="0" w:color="auto"/>
        <w:bottom w:val="none" w:sz="0" w:space="0" w:color="auto"/>
        <w:right w:val="none" w:sz="0" w:space="0" w:color="auto"/>
      </w:divBdr>
    </w:div>
    <w:div w:id="1724939038">
      <w:bodyDiv w:val="1"/>
      <w:marLeft w:val="0"/>
      <w:marRight w:val="0"/>
      <w:marTop w:val="0"/>
      <w:marBottom w:val="0"/>
      <w:divBdr>
        <w:top w:val="none" w:sz="0" w:space="0" w:color="auto"/>
        <w:left w:val="none" w:sz="0" w:space="0" w:color="auto"/>
        <w:bottom w:val="none" w:sz="0" w:space="0" w:color="auto"/>
        <w:right w:val="none" w:sz="0" w:space="0" w:color="auto"/>
      </w:divBdr>
    </w:div>
    <w:div w:id="1785034249">
      <w:bodyDiv w:val="1"/>
      <w:marLeft w:val="0"/>
      <w:marRight w:val="0"/>
      <w:marTop w:val="0"/>
      <w:marBottom w:val="0"/>
      <w:divBdr>
        <w:top w:val="none" w:sz="0" w:space="0" w:color="auto"/>
        <w:left w:val="none" w:sz="0" w:space="0" w:color="auto"/>
        <w:bottom w:val="none" w:sz="0" w:space="0" w:color="auto"/>
        <w:right w:val="none" w:sz="0" w:space="0" w:color="auto"/>
      </w:divBdr>
      <w:divsChild>
        <w:div w:id="1869026760">
          <w:marLeft w:val="0"/>
          <w:marRight w:val="0"/>
          <w:marTop w:val="0"/>
          <w:marBottom w:val="0"/>
          <w:divBdr>
            <w:top w:val="none" w:sz="0" w:space="0" w:color="auto"/>
            <w:left w:val="none" w:sz="0" w:space="0" w:color="auto"/>
            <w:bottom w:val="none" w:sz="0" w:space="0" w:color="auto"/>
            <w:right w:val="none" w:sz="0" w:space="0" w:color="auto"/>
          </w:divBdr>
        </w:div>
        <w:div w:id="546331565">
          <w:marLeft w:val="0"/>
          <w:marRight w:val="0"/>
          <w:marTop w:val="0"/>
          <w:marBottom w:val="0"/>
          <w:divBdr>
            <w:top w:val="none" w:sz="0" w:space="0" w:color="auto"/>
            <w:left w:val="none" w:sz="0" w:space="0" w:color="auto"/>
            <w:bottom w:val="none" w:sz="0" w:space="0" w:color="auto"/>
            <w:right w:val="none" w:sz="0" w:space="0" w:color="auto"/>
          </w:divBdr>
        </w:div>
        <w:div w:id="555820165">
          <w:marLeft w:val="0"/>
          <w:marRight w:val="0"/>
          <w:marTop w:val="0"/>
          <w:marBottom w:val="0"/>
          <w:divBdr>
            <w:top w:val="none" w:sz="0" w:space="0" w:color="auto"/>
            <w:left w:val="none" w:sz="0" w:space="0" w:color="auto"/>
            <w:bottom w:val="none" w:sz="0" w:space="0" w:color="auto"/>
            <w:right w:val="none" w:sz="0" w:space="0" w:color="auto"/>
          </w:divBdr>
        </w:div>
        <w:div w:id="518276275">
          <w:marLeft w:val="0"/>
          <w:marRight w:val="0"/>
          <w:marTop w:val="0"/>
          <w:marBottom w:val="0"/>
          <w:divBdr>
            <w:top w:val="none" w:sz="0" w:space="0" w:color="auto"/>
            <w:left w:val="none" w:sz="0" w:space="0" w:color="auto"/>
            <w:bottom w:val="none" w:sz="0" w:space="0" w:color="auto"/>
            <w:right w:val="none" w:sz="0" w:space="0" w:color="auto"/>
          </w:divBdr>
        </w:div>
        <w:div w:id="641232161">
          <w:marLeft w:val="0"/>
          <w:marRight w:val="0"/>
          <w:marTop w:val="0"/>
          <w:marBottom w:val="0"/>
          <w:divBdr>
            <w:top w:val="none" w:sz="0" w:space="0" w:color="auto"/>
            <w:left w:val="none" w:sz="0" w:space="0" w:color="auto"/>
            <w:bottom w:val="none" w:sz="0" w:space="0" w:color="auto"/>
            <w:right w:val="none" w:sz="0" w:space="0" w:color="auto"/>
          </w:divBdr>
        </w:div>
        <w:div w:id="697319683">
          <w:marLeft w:val="0"/>
          <w:marRight w:val="0"/>
          <w:marTop w:val="0"/>
          <w:marBottom w:val="0"/>
          <w:divBdr>
            <w:top w:val="none" w:sz="0" w:space="0" w:color="auto"/>
            <w:left w:val="none" w:sz="0" w:space="0" w:color="auto"/>
            <w:bottom w:val="none" w:sz="0" w:space="0" w:color="auto"/>
            <w:right w:val="none" w:sz="0" w:space="0" w:color="auto"/>
          </w:divBdr>
          <w:divsChild>
            <w:div w:id="721902292">
              <w:marLeft w:val="0"/>
              <w:marRight w:val="0"/>
              <w:marTop w:val="0"/>
              <w:marBottom w:val="0"/>
              <w:divBdr>
                <w:top w:val="none" w:sz="0" w:space="0" w:color="auto"/>
                <w:left w:val="none" w:sz="0" w:space="0" w:color="auto"/>
                <w:bottom w:val="none" w:sz="0" w:space="0" w:color="auto"/>
                <w:right w:val="none" w:sz="0" w:space="0" w:color="auto"/>
              </w:divBdr>
            </w:div>
            <w:div w:id="1711685962">
              <w:marLeft w:val="0"/>
              <w:marRight w:val="0"/>
              <w:marTop w:val="0"/>
              <w:marBottom w:val="0"/>
              <w:divBdr>
                <w:top w:val="none" w:sz="0" w:space="0" w:color="auto"/>
                <w:left w:val="none" w:sz="0" w:space="0" w:color="auto"/>
                <w:bottom w:val="none" w:sz="0" w:space="0" w:color="auto"/>
                <w:right w:val="none" w:sz="0" w:space="0" w:color="auto"/>
              </w:divBdr>
            </w:div>
            <w:div w:id="825828872">
              <w:marLeft w:val="0"/>
              <w:marRight w:val="0"/>
              <w:marTop w:val="0"/>
              <w:marBottom w:val="0"/>
              <w:divBdr>
                <w:top w:val="none" w:sz="0" w:space="0" w:color="auto"/>
                <w:left w:val="none" w:sz="0" w:space="0" w:color="auto"/>
                <w:bottom w:val="none" w:sz="0" w:space="0" w:color="auto"/>
                <w:right w:val="none" w:sz="0" w:space="0" w:color="auto"/>
              </w:divBdr>
            </w:div>
            <w:div w:id="1202010159">
              <w:marLeft w:val="0"/>
              <w:marRight w:val="0"/>
              <w:marTop w:val="0"/>
              <w:marBottom w:val="0"/>
              <w:divBdr>
                <w:top w:val="none" w:sz="0" w:space="0" w:color="auto"/>
                <w:left w:val="none" w:sz="0" w:space="0" w:color="auto"/>
                <w:bottom w:val="none" w:sz="0" w:space="0" w:color="auto"/>
                <w:right w:val="none" w:sz="0" w:space="0" w:color="auto"/>
              </w:divBdr>
            </w:div>
            <w:div w:id="1801877380">
              <w:marLeft w:val="0"/>
              <w:marRight w:val="0"/>
              <w:marTop w:val="0"/>
              <w:marBottom w:val="0"/>
              <w:divBdr>
                <w:top w:val="none" w:sz="0" w:space="0" w:color="auto"/>
                <w:left w:val="none" w:sz="0" w:space="0" w:color="auto"/>
                <w:bottom w:val="none" w:sz="0" w:space="0" w:color="auto"/>
                <w:right w:val="none" w:sz="0" w:space="0" w:color="auto"/>
              </w:divBdr>
            </w:div>
          </w:divsChild>
        </w:div>
        <w:div w:id="348339623">
          <w:marLeft w:val="0"/>
          <w:marRight w:val="0"/>
          <w:marTop w:val="0"/>
          <w:marBottom w:val="0"/>
          <w:divBdr>
            <w:top w:val="none" w:sz="0" w:space="0" w:color="auto"/>
            <w:left w:val="none" w:sz="0" w:space="0" w:color="auto"/>
            <w:bottom w:val="none" w:sz="0" w:space="0" w:color="auto"/>
            <w:right w:val="none" w:sz="0" w:space="0" w:color="auto"/>
          </w:divBdr>
          <w:divsChild>
            <w:div w:id="488404865">
              <w:marLeft w:val="0"/>
              <w:marRight w:val="0"/>
              <w:marTop w:val="0"/>
              <w:marBottom w:val="0"/>
              <w:divBdr>
                <w:top w:val="none" w:sz="0" w:space="0" w:color="auto"/>
                <w:left w:val="none" w:sz="0" w:space="0" w:color="auto"/>
                <w:bottom w:val="none" w:sz="0" w:space="0" w:color="auto"/>
                <w:right w:val="none" w:sz="0" w:space="0" w:color="auto"/>
              </w:divBdr>
            </w:div>
            <w:div w:id="890924683">
              <w:marLeft w:val="0"/>
              <w:marRight w:val="0"/>
              <w:marTop w:val="0"/>
              <w:marBottom w:val="0"/>
              <w:divBdr>
                <w:top w:val="none" w:sz="0" w:space="0" w:color="auto"/>
                <w:left w:val="none" w:sz="0" w:space="0" w:color="auto"/>
                <w:bottom w:val="none" w:sz="0" w:space="0" w:color="auto"/>
                <w:right w:val="none" w:sz="0" w:space="0" w:color="auto"/>
              </w:divBdr>
            </w:div>
            <w:div w:id="1906983920">
              <w:marLeft w:val="0"/>
              <w:marRight w:val="0"/>
              <w:marTop w:val="0"/>
              <w:marBottom w:val="0"/>
              <w:divBdr>
                <w:top w:val="none" w:sz="0" w:space="0" w:color="auto"/>
                <w:left w:val="none" w:sz="0" w:space="0" w:color="auto"/>
                <w:bottom w:val="none" w:sz="0" w:space="0" w:color="auto"/>
                <w:right w:val="none" w:sz="0" w:space="0" w:color="auto"/>
              </w:divBdr>
            </w:div>
            <w:div w:id="1789425773">
              <w:marLeft w:val="0"/>
              <w:marRight w:val="0"/>
              <w:marTop w:val="0"/>
              <w:marBottom w:val="0"/>
              <w:divBdr>
                <w:top w:val="none" w:sz="0" w:space="0" w:color="auto"/>
                <w:left w:val="none" w:sz="0" w:space="0" w:color="auto"/>
                <w:bottom w:val="none" w:sz="0" w:space="0" w:color="auto"/>
                <w:right w:val="none" w:sz="0" w:space="0" w:color="auto"/>
              </w:divBdr>
            </w:div>
          </w:divsChild>
        </w:div>
        <w:div w:id="1357075352">
          <w:marLeft w:val="0"/>
          <w:marRight w:val="0"/>
          <w:marTop w:val="0"/>
          <w:marBottom w:val="0"/>
          <w:divBdr>
            <w:top w:val="none" w:sz="0" w:space="0" w:color="auto"/>
            <w:left w:val="none" w:sz="0" w:space="0" w:color="auto"/>
            <w:bottom w:val="none" w:sz="0" w:space="0" w:color="auto"/>
            <w:right w:val="none" w:sz="0" w:space="0" w:color="auto"/>
          </w:divBdr>
          <w:divsChild>
            <w:div w:id="394007613">
              <w:marLeft w:val="0"/>
              <w:marRight w:val="0"/>
              <w:marTop w:val="0"/>
              <w:marBottom w:val="0"/>
              <w:divBdr>
                <w:top w:val="none" w:sz="0" w:space="0" w:color="auto"/>
                <w:left w:val="none" w:sz="0" w:space="0" w:color="auto"/>
                <w:bottom w:val="none" w:sz="0" w:space="0" w:color="auto"/>
                <w:right w:val="none" w:sz="0" w:space="0" w:color="auto"/>
              </w:divBdr>
            </w:div>
            <w:div w:id="2116828305">
              <w:marLeft w:val="0"/>
              <w:marRight w:val="0"/>
              <w:marTop w:val="0"/>
              <w:marBottom w:val="0"/>
              <w:divBdr>
                <w:top w:val="none" w:sz="0" w:space="0" w:color="auto"/>
                <w:left w:val="none" w:sz="0" w:space="0" w:color="auto"/>
                <w:bottom w:val="none" w:sz="0" w:space="0" w:color="auto"/>
                <w:right w:val="none" w:sz="0" w:space="0" w:color="auto"/>
              </w:divBdr>
            </w:div>
            <w:div w:id="942616728">
              <w:marLeft w:val="0"/>
              <w:marRight w:val="0"/>
              <w:marTop w:val="0"/>
              <w:marBottom w:val="0"/>
              <w:divBdr>
                <w:top w:val="none" w:sz="0" w:space="0" w:color="auto"/>
                <w:left w:val="none" w:sz="0" w:space="0" w:color="auto"/>
                <w:bottom w:val="none" w:sz="0" w:space="0" w:color="auto"/>
                <w:right w:val="none" w:sz="0" w:space="0" w:color="auto"/>
              </w:divBdr>
            </w:div>
          </w:divsChild>
        </w:div>
        <w:div w:id="893126579">
          <w:marLeft w:val="0"/>
          <w:marRight w:val="0"/>
          <w:marTop w:val="0"/>
          <w:marBottom w:val="0"/>
          <w:divBdr>
            <w:top w:val="none" w:sz="0" w:space="0" w:color="auto"/>
            <w:left w:val="none" w:sz="0" w:space="0" w:color="auto"/>
            <w:bottom w:val="none" w:sz="0" w:space="0" w:color="auto"/>
            <w:right w:val="none" w:sz="0" w:space="0" w:color="auto"/>
          </w:divBdr>
          <w:divsChild>
            <w:div w:id="1096945194">
              <w:marLeft w:val="0"/>
              <w:marRight w:val="0"/>
              <w:marTop w:val="0"/>
              <w:marBottom w:val="0"/>
              <w:divBdr>
                <w:top w:val="none" w:sz="0" w:space="0" w:color="auto"/>
                <w:left w:val="none" w:sz="0" w:space="0" w:color="auto"/>
                <w:bottom w:val="none" w:sz="0" w:space="0" w:color="auto"/>
                <w:right w:val="none" w:sz="0" w:space="0" w:color="auto"/>
              </w:divBdr>
            </w:div>
            <w:div w:id="18480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09665">
      <w:bodyDiv w:val="1"/>
      <w:marLeft w:val="0"/>
      <w:marRight w:val="0"/>
      <w:marTop w:val="0"/>
      <w:marBottom w:val="0"/>
      <w:divBdr>
        <w:top w:val="none" w:sz="0" w:space="0" w:color="auto"/>
        <w:left w:val="none" w:sz="0" w:space="0" w:color="auto"/>
        <w:bottom w:val="none" w:sz="0" w:space="0" w:color="auto"/>
        <w:right w:val="none" w:sz="0" w:space="0" w:color="auto"/>
      </w:divBdr>
    </w:div>
    <w:div w:id="1825779046">
      <w:bodyDiv w:val="1"/>
      <w:marLeft w:val="0"/>
      <w:marRight w:val="0"/>
      <w:marTop w:val="0"/>
      <w:marBottom w:val="0"/>
      <w:divBdr>
        <w:top w:val="none" w:sz="0" w:space="0" w:color="auto"/>
        <w:left w:val="none" w:sz="0" w:space="0" w:color="auto"/>
        <w:bottom w:val="none" w:sz="0" w:space="0" w:color="auto"/>
        <w:right w:val="none" w:sz="0" w:space="0" w:color="auto"/>
      </w:divBdr>
    </w:div>
    <w:div w:id="1873221570">
      <w:bodyDiv w:val="1"/>
      <w:marLeft w:val="0"/>
      <w:marRight w:val="0"/>
      <w:marTop w:val="0"/>
      <w:marBottom w:val="0"/>
      <w:divBdr>
        <w:top w:val="none" w:sz="0" w:space="0" w:color="auto"/>
        <w:left w:val="none" w:sz="0" w:space="0" w:color="auto"/>
        <w:bottom w:val="none" w:sz="0" w:space="0" w:color="auto"/>
        <w:right w:val="none" w:sz="0" w:space="0" w:color="auto"/>
      </w:divBdr>
    </w:div>
    <w:div w:id="1947299410">
      <w:bodyDiv w:val="1"/>
      <w:marLeft w:val="0"/>
      <w:marRight w:val="0"/>
      <w:marTop w:val="0"/>
      <w:marBottom w:val="0"/>
      <w:divBdr>
        <w:top w:val="none" w:sz="0" w:space="0" w:color="auto"/>
        <w:left w:val="none" w:sz="0" w:space="0" w:color="auto"/>
        <w:bottom w:val="none" w:sz="0" w:space="0" w:color="auto"/>
        <w:right w:val="none" w:sz="0" w:space="0" w:color="auto"/>
      </w:divBdr>
      <w:divsChild>
        <w:div w:id="2047218853">
          <w:marLeft w:val="0"/>
          <w:marRight w:val="0"/>
          <w:marTop w:val="0"/>
          <w:marBottom w:val="0"/>
          <w:divBdr>
            <w:top w:val="none" w:sz="0" w:space="0" w:color="auto"/>
            <w:left w:val="none" w:sz="0" w:space="0" w:color="auto"/>
            <w:bottom w:val="none" w:sz="0" w:space="0" w:color="auto"/>
            <w:right w:val="none" w:sz="0" w:space="0" w:color="auto"/>
          </w:divBdr>
        </w:div>
        <w:div w:id="61953840">
          <w:marLeft w:val="0"/>
          <w:marRight w:val="0"/>
          <w:marTop w:val="0"/>
          <w:marBottom w:val="0"/>
          <w:divBdr>
            <w:top w:val="none" w:sz="0" w:space="0" w:color="auto"/>
            <w:left w:val="none" w:sz="0" w:space="0" w:color="auto"/>
            <w:bottom w:val="none" w:sz="0" w:space="0" w:color="auto"/>
            <w:right w:val="none" w:sz="0" w:space="0" w:color="auto"/>
          </w:divBdr>
        </w:div>
      </w:divsChild>
    </w:div>
    <w:div w:id="2015104221">
      <w:bodyDiv w:val="1"/>
      <w:marLeft w:val="0"/>
      <w:marRight w:val="0"/>
      <w:marTop w:val="0"/>
      <w:marBottom w:val="0"/>
      <w:divBdr>
        <w:top w:val="none" w:sz="0" w:space="0" w:color="auto"/>
        <w:left w:val="none" w:sz="0" w:space="0" w:color="auto"/>
        <w:bottom w:val="none" w:sz="0" w:space="0" w:color="auto"/>
        <w:right w:val="none" w:sz="0" w:space="0" w:color="auto"/>
      </w:divBdr>
    </w:div>
    <w:div w:id="2017730046">
      <w:bodyDiv w:val="1"/>
      <w:marLeft w:val="0"/>
      <w:marRight w:val="0"/>
      <w:marTop w:val="0"/>
      <w:marBottom w:val="0"/>
      <w:divBdr>
        <w:top w:val="none" w:sz="0" w:space="0" w:color="auto"/>
        <w:left w:val="none" w:sz="0" w:space="0" w:color="auto"/>
        <w:bottom w:val="none" w:sz="0" w:space="0" w:color="auto"/>
        <w:right w:val="none" w:sz="0" w:space="0" w:color="auto"/>
      </w:divBdr>
      <w:divsChild>
        <w:div w:id="689843099">
          <w:marLeft w:val="0"/>
          <w:marRight w:val="0"/>
          <w:marTop w:val="0"/>
          <w:marBottom w:val="0"/>
          <w:divBdr>
            <w:top w:val="none" w:sz="0" w:space="0" w:color="auto"/>
            <w:left w:val="none" w:sz="0" w:space="0" w:color="auto"/>
            <w:bottom w:val="none" w:sz="0" w:space="0" w:color="auto"/>
            <w:right w:val="none" w:sz="0" w:space="0" w:color="auto"/>
          </w:divBdr>
        </w:div>
        <w:div w:id="1626277554">
          <w:marLeft w:val="0"/>
          <w:marRight w:val="0"/>
          <w:marTop w:val="0"/>
          <w:marBottom w:val="0"/>
          <w:divBdr>
            <w:top w:val="none" w:sz="0" w:space="0" w:color="auto"/>
            <w:left w:val="none" w:sz="0" w:space="0" w:color="auto"/>
            <w:bottom w:val="none" w:sz="0" w:space="0" w:color="auto"/>
            <w:right w:val="none" w:sz="0" w:space="0" w:color="auto"/>
          </w:divBdr>
        </w:div>
        <w:div w:id="1390037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erkeersveiligheidscampagnes.nl"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tallytraffic.nl" TargetMode="External"/><Relationship Id="rId5" Type="http://schemas.openxmlformats.org/officeDocument/2006/relationships/webSettings" Target="webSettings.xml"/><Relationship Id="rId15" Type="http://schemas.openxmlformats.org/officeDocument/2006/relationships/hyperlink" Target="http://www.totallytraffic.nl"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HollandRijnlan">
  <a:themeElements>
    <a:clrScheme name="Holland Rijnland">
      <a:dk1>
        <a:sysClr val="windowText" lastClr="000000"/>
      </a:dk1>
      <a:lt1>
        <a:sysClr val="window" lastClr="FFFFFF"/>
      </a:lt1>
      <a:dk2>
        <a:srgbClr val="353435"/>
      </a:dk2>
      <a:lt2>
        <a:srgbClr val="C3C3C3"/>
      </a:lt2>
      <a:accent1>
        <a:srgbClr val="F89E25"/>
      </a:accent1>
      <a:accent2>
        <a:srgbClr val="32A2DB"/>
      </a:accent2>
      <a:accent3>
        <a:srgbClr val="74B643"/>
      </a:accent3>
      <a:accent4>
        <a:srgbClr val="FDE2BD"/>
      </a:accent4>
      <a:accent5>
        <a:srgbClr val="C1E3F4"/>
      </a:accent5>
      <a:accent6>
        <a:srgbClr val="D5E9C6"/>
      </a:accent6>
      <a:hlink>
        <a:srgbClr val="F89E25"/>
      </a:hlink>
      <a:folHlink>
        <a:srgbClr val="F89E25"/>
      </a:folHlink>
    </a:clrScheme>
    <a:fontScheme name="Holland Rijnland">
      <a:majorFont>
        <a:latin typeface="Helvetica"/>
        <a:ea typeface=""/>
        <a:cs typeface=""/>
      </a:majorFont>
      <a:minorFont>
        <a:latin typeface="Helvetic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E428-41DA-4FA3-9FD9-01754CDB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6573</Words>
  <Characters>36153</Characters>
  <Application>Microsoft Office Word</Application>
  <DocSecurity>0</DocSecurity>
  <Lines>301</Lines>
  <Paragraphs>85</Paragraphs>
  <ScaleCrop>false</ScaleCrop>
  <Company/>
  <LinksUpToDate>false</LinksUpToDate>
  <CharactersWithSpaces>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2025-07-16T08:42:00Z</dcterms:created>
  <dcterms:modified xsi:type="dcterms:W3CDTF">2025-07-16T08:42:00Z</dcterms:modified>
</cp:coreProperties>
</file>